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E2" w:rsidRPr="00B71BD2" w:rsidRDefault="008F58E2" w:rsidP="008F58E2">
      <w:pPr>
        <w:pStyle w:val="Kopfzeile"/>
        <w:jc w:val="center"/>
        <w:rPr>
          <w:rFonts w:ascii="Arial" w:hAnsi="Arial" w:cs="Arial"/>
          <w:b/>
        </w:rPr>
      </w:pPr>
      <w:r w:rsidRPr="00B71BD2">
        <w:rPr>
          <w:rFonts w:ascii="Arial" w:hAnsi="Arial" w:cs="Arial"/>
          <w:b/>
          <w:sz w:val="28"/>
          <w:szCs w:val="28"/>
        </w:rPr>
        <w:t>Hinweise zur Formantragstellung</w:t>
      </w:r>
    </w:p>
    <w:p w:rsidR="008F58E2" w:rsidRPr="00B71BD2" w:rsidRDefault="008F58E2" w:rsidP="008F58E2">
      <w:pPr>
        <w:widowControl w:val="0"/>
        <w:spacing w:after="120"/>
        <w:rPr>
          <w:rFonts w:ascii="Arial" w:hAnsi="Arial" w:cs="Arial"/>
        </w:rPr>
      </w:pPr>
    </w:p>
    <w:p w:rsidR="008F58E2" w:rsidRPr="00B71BD2" w:rsidRDefault="008F58E2" w:rsidP="008F58E2">
      <w:pPr>
        <w:widowControl w:val="0"/>
        <w:spacing w:after="120"/>
        <w:jc w:val="both"/>
        <w:rPr>
          <w:rFonts w:ascii="Arial" w:hAnsi="Arial" w:cs="Arial"/>
        </w:rPr>
      </w:pPr>
      <w:r w:rsidRPr="00B71BD2">
        <w:rPr>
          <w:rFonts w:ascii="Arial" w:hAnsi="Arial" w:cs="Arial"/>
        </w:rPr>
        <w:t>Bitte beachten Sie bei der Erstellung der Formanträge folgende Dokumente:</w:t>
      </w:r>
    </w:p>
    <w:p w:rsidR="008F58E2" w:rsidRPr="00B71BD2" w:rsidRDefault="008F58E2" w:rsidP="008F58E2">
      <w:pPr>
        <w:widowControl w:val="0"/>
        <w:numPr>
          <w:ilvl w:val="0"/>
          <w:numId w:val="1"/>
        </w:numPr>
        <w:spacing w:after="120" w:line="240" w:lineRule="auto"/>
        <w:jc w:val="both"/>
        <w:rPr>
          <w:rFonts w:ascii="Arial" w:hAnsi="Arial" w:cs="Arial"/>
        </w:rPr>
      </w:pPr>
      <w:r w:rsidRPr="00B71BD2">
        <w:rPr>
          <w:rFonts w:ascii="Arial" w:hAnsi="Arial" w:cs="Arial"/>
        </w:rPr>
        <w:t>Richtlinien für Zuwendungsanträge auf Ausgabenbasis (AZA) oder</w:t>
      </w:r>
    </w:p>
    <w:p w:rsidR="008F58E2" w:rsidRPr="00B71BD2" w:rsidRDefault="008F58E2" w:rsidP="008F58E2">
      <w:pPr>
        <w:widowControl w:val="0"/>
        <w:numPr>
          <w:ilvl w:val="0"/>
          <w:numId w:val="1"/>
        </w:numPr>
        <w:spacing w:after="120" w:line="240" w:lineRule="auto"/>
        <w:jc w:val="both"/>
        <w:rPr>
          <w:rFonts w:ascii="Arial" w:hAnsi="Arial" w:cs="Arial"/>
        </w:rPr>
      </w:pPr>
      <w:r w:rsidRPr="00B71BD2">
        <w:rPr>
          <w:rFonts w:ascii="Arial" w:hAnsi="Arial" w:cs="Arial"/>
        </w:rPr>
        <w:t>Richtlinien für Zuwendungsanträge auf Kostenbasis von Unternehmen der gewerblichen Wirtschaft (AZK) und</w:t>
      </w:r>
    </w:p>
    <w:p w:rsidR="008F58E2" w:rsidRPr="00B71BD2" w:rsidRDefault="008F58E2" w:rsidP="008F58E2">
      <w:pPr>
        <w:widowControl w:val="0"/>
        <w:numPr>
          <w:ilvl w:val="0"/>
          <w:numId w:val="1"/>
        </w:numPr>
        <w:spacing w:after="120" w:line="240" w:lineRule="auto"/>
        <w:jc w:val="both"/>
        <w:rPr>
          <w:rFonts w:ascii="Arial" w:hAnsi="Arial" w:cs="Arial"/>
        </w:rPr>
      </w:pPr>
      <w:r w:rsidRPr="00B71BD2">
        <w:rPr>
          <w:rFonts w:ascii="Arial" w:hAnsi="Arial" w:cs="Arial"/>
        </w:rPr>
        <w:t>Merkblatt Vorkalkulation für Zuwendungen - Kostenbasis - (AZK 4).</w:t>
      </w:r>
    </w:p>
    <w:p w:rsidR="008F58E2" w:rsidRPr="00B71BD2" w:rsidRDefault="008F58E2" w:rsidP="008F58E2">
      <w:pPr>
        <w:pStyle w:val="Kopfzeile"/>
        <w:rPr>
          <w:rFonts w:ascii="Arial" w:hAnsi="Arial" w:cs="Arial"/>
        </w:rPr>
      </w:pPr>
      <w:r w:rsidRPr="00B71BD2">
        <w:rPr>
          <w:rFonts w:ascii="Arial" w:hAnsi="Arial" w:cs="Arial"/>
        </w:rPr>
        <w:t xml:space="preserve">Die Dokumente finden Sie im </w:t>
      </w:r>
      <w:r w:rsidRPr="00B71BD2">
        <w:rPr>
          <w:rFonts w:ascii="Arial" w:hAnsi="Arial" w:cs="Arial"/>
          <w:b/>
        </w:rPr>
        <w:t>Formularschrank des BMBF</w:t>
      </w:r>
      <w:r w:rsidRPr="00B71BD2">
        <w:rPr>
          <w:rFonts w:ascii="Arial" w:hAnsi="Arial" w:cs="Arial"/>
        </w:rPr>
        <w:t xml:space="preserve">: </w:t>
      </w:r>
      <w:hyperlink r:id="rId8" w:history="1">
        <w:r w:rsidRPr="00B71BD2">
          <w:rPr>
            <w:rStyle w:val="Hyperlink"/>
            <w:rFonts w:ascii="Arial" w:hAnsi="Arial" w:cs="Arial"/>
          </w:rPr>
          <w:t>https://foerderportal.bund.de/easy/easy_index.php?auswahl=easy_formulare&amp;formularschrank=bmbf&amp;menue=block</w:t>
        </w:r>
      </w:hyperlink>
    </w:p>
    <w:p w:rsidR="008F58E2" w:rsidRPr="00B71BD2" w:rsidRDefault="008F58E2" w:rsidP="008F58E2">
      <w:pPr>
        <w:widowControl w:val="0"/>
        <w:spacing w:after="10"/>
        <w:jc w:val="both"/>
        <w:rPr>
          <w:rFonts w:ascii="Arial" w:hAnsi="Arial" w:cs="Arial"/>
        </w:rPr>
      </w:pPr>
    </w:p>
    <w:p w:rsidR="008F58E2" w:rsidRPr="00B71BD2" w:rsidRDefault="008F58E2" w:rsidP="008F58E2">
      <w:pPr>
        <w:widowControl w:val="0"/>
        <w:spacing w:after="10"/>
        <w:jc w:val="both"/>
        <w:rPr>
          <w:rFonts w:ascii="Arial" w:hAnsi="Arial" w:cs="Arial"/>
        </w:rPr>
      </w:pPr>
      <w:r w:rsidRPr="00B71BD2">
        <w:rPr>
          <w:rFonts w:ascii="Arial" w:hAnsi="Arial" w:cs="Arial"/>
        </w:rPr>
        <w:t>Die folgenden Erläuterungen sollen Ihnen die Formantragstellung erleichtern. Sie ergänzen die oben genannten Richtlinien. Die Lektüre der Richtlinien ist für die Antragstellung unerlässlich.</w:t>
      </w:r>
    </w:p>
    <w:p w:rsidR="008F58E2" w:rsidRPr="00B71BD2" w:rsidRDefault="008F58E2" w:rsidP="008F58E2">
      <w:pPr>
        <w:widowControl w:val="0"/>
        <w:spacing w:after="10"/>
        <w:jc w:val="both"/>
        <w:rPr>
          <w:rFonts w:ascii="Arial" w:hAnsi="Arial" w:cs="Arial"/>
          <w:highlight w:val="red"/>
        </w:rPr>
      </w:pPr>
    </w:p>
    <w:p w:rsidR="008F58E2" w:rsidRPr="00B71BD2" w:rsidRDefault="008F58E2" w:rsidP="008F58E2">
      <w:pPr>
        <w:widowControl w:val="0"/>
        <w:spacing w:after="120"/>
        <w:jc w:val="both"/>
        <w:rPr>
          <w:rFonts w:ascii="Arial" w:hAnsi="Arial" w:cs="Arial"/>
          <w:b/>
        </w:rPr>
      </w:pPr>
      <w:r w:rsidRPr="00B71BD2">
        <w:rPr>
          <w:rFonts w:ascii="Arial" w:hAnsi="Arial" w:cs="Arial"/>
          <w:b/>
        </w:rPr>
        <w:t xml:space="preserve">I. </w:t>
      </w:r>
      <w:r w:rsidRPr="00B71BD2">
        <w:rPr>
          <w:rFonts w:ascii="Arial" w:hAnsi="Arial" w:cs="Arial"/>
          <w:b/>
        </w:rPr>
        <w:tab/>
        <w:t>Checkliste zum Formantrag</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400"/>
      </w:tblGrid>
      <w:tr w:rsidR="008F58E2" w:rsidRPr="00B71BD2" w:rsidTr="00FB6130">
        <w:tc>
          <w:tcPr>
            <w:tcW w:w="8388" w:type="dxa"/>
            <w:shd w:val="clear" w:color="auto" w:fill="E6E6E6"/>
            <w:vAlign w:val="center"/>
          </w:tcPr>
          <w:p w:rsidR="008F58E2" w:rsidRPr="00B71BD2" w:rsidRDefault="008F58E2" w:rsidP="00FB6130">
            <w:pPr>
              <w:pStyle w:val="Kopfzeile"/>
              <w:spacing w:before="120" w:after="60"/>
              <w:rPr>
                <w:rFonts w:ascii="Arial" w:hAnsi="Arial" w:cs="Arial"/>
                <w:b/>
              </w:rPr>
            </w:pPr>
            <w:r w:rsidRPr="00B71BD2">
              <w:rPr>
                <w:rFonts w:ascii="Arial" w:hAnsi="Arial" w:cs="Arial"/>
                <w:b/>
              </w:rPr>
              <w:t>Erforderliche Unterlagen:</w:t>
            </w:r>
          </w:p>
        </w:tc>
        <w:tc>
          <w:tcPr>
            <w:tcW w:w="1400" w:type="dxa"/>
            <w:shd w:val="clear" w:color="auto" w:fill="E6E6E6"/>
            <w:vAlign w:val="center"/>
          </w:tcPr>
          <w:p w:rsidR="008F58E2" w:rsidRPr="00B71BD2" w:rsidRDefault="008F58E2" w:rsidP="00FB6130">
            <w:pPr>
              <w:pStyle w:val="Kopfzeile"/>
              <w:spacing w:before="120" w:after="60"/>
              <w:rPr>
                <w:rFonts w:ascii="Arial" w:hAnsi="Arial" w:cs="Arial"/>
                <w:b/>
              </w:rPr>
            </w:pPr>
            <w:r w:rsidRPr="00B71BD2">
              <w:rPr>
                <w:rFonts w:ascii="Arial" w:hAnsi="Arial" w:cs="Arial"/>
                <w:b/>
              </w:rPr>
              <w:t>Prüfen: √</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b/>
                <w:sz w:val="20"/>
              </w:rPr>
            </w:pPr>
            <w:r w:rsidRPr="00B71BD2">
              <w:rPr>
                <w:rFonts w:ascii="Arial" w:hAnsi="Arial" w:cs="Arial"/>
                <w:b/>
                <w:sz w:val="20"/>
              </w:rPr>
              <w:t xml:space="preserve">Druckexemplar </w:t>
            </w:r>
            <w:r w:rsidRPr="00B71BD2">
              <w:rPr>
                <w:rFonts w:ascii="Arial" w:hAnsi="Arial" w:cs="Arial"/>
                <w:sz w:val="20"/>
              </w:rPr>
              <w:t>rechtsverbindlich unterschrieben</w:t>
            </w:r>
          </w:p>
        </w:tc>
        <w:tc>
          <w:tcPr>
            <w:tcW w:w="1400" w:type="dxa"/>
            <w:vAlign w:val="center"/>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sz w:val="20"/>
              </w:rPr>
            </w:pPr>
            <w:r w:rsidRPr="00B71BD2">
              <w:rPr>
                <w:rFonts w:ascii="Arial" w:hAnsi="Arial" w:cs="Arial"/>
                <w:b/>
                <w:sz w:val="20"/>
              </w:rPr>
              <w:t>Vorhabentitel</w:t>
            </w:r>
            <w:r w:rsidRPr="00B71BD2">
              <w:rPr>
                <w:rFonts w:ascii="Arial" w:hAnsi="Arial" w:cs="Arial"/>
                <w:sz w:val="20"/>
              </w:rPr>
              <w:t xml:space="preserve"> (Feld 0100 (AZA/AZAP/AZK 1) in</w:t>
            </w:r>
            <w:r w:rsidRPr="00B71BD2">
              <w:rPr>
                <w:rFonts w:ascii="Arial" w:hAnsi="Arial" w:cs="Arial"/>
                <w:b/>
                <w:sz w:val="20"/>
              </w:rPr>
              <w:t xml:space="preserve"> deutscher Sprache</w:t>
            </w:r>
          </w:p>
        </w:tc>
        <w:tc>
          <w:tcPr>
            <w:tcW w:w="1400" w:type="dxa"/>
            <w:vAlign w:val="center"/>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sz w:val="20"/>
              </w:rPr>
            </w:pPr>
            <w:r w:rsidRPr="00B71BD2">
              <w:rPr>
                <w:rFonts w:ascii="Arial" w:hAnsi="Arial" w:cs="Arial"/>
                <w:b/>
                <w:sz w:val="20"/>
              </w:rPr>
              <w:t>Erläuterungen zum Finanzierungsplan</w:t>
            </w:r>
            <w:r w:rsidRPr="00B71BD2">
              <w:rPr>
                <w:rFonts w:ascii="Arial" w:hAnsi="Arial" w:cs="Arial"/>
                <w:sz w:val="20"/>
              </w:rPr>
              <w:t xml:space="preserve"> in easy AZA/AZAP/AZK oder als separate Datei in deutscher Sprache</w:t>
            </w:r>
          </w:p>
        </w:tc>
        <w:tc>
          <w:tcPr>
            <w:tcW w:w="1400" w:type="dxa"/>
            <w:vAlign w:val="center"/>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b/>
                <w:sz w:val="20"/>
                <w:highlight w:val="yellow"/>
              </w:rPr>
            </w:pPr>
            <w:r w:rsidRPr="00B71BD2">
              <w:rPr>
                <w:rFonts w:ascii="Arial" w:hAnsi="Arial" w:cs="Arial"/>
                <w:b/>
                <w:sz w:val="20"/>
              </w:rPr>
              <w:t xml:space="preserve">Vorlage personenbezogener Daten </w:t>
            </w:r>
            <w:r w:rsidRPr="00B71BD2">
              <w:rPr>
                <w:rFonts w:ascii="Arial" w:hAnsi="Arial" w:cs="Arial"/>
                <w:sz w:val="20"/>
              </w:rPr>
              <w:t>bei Beantragung von namentlich bereits bekanntem Personal</w:t>
            </w:r>
          </w:p>
        </w:tc>
        <w:tc>
          <w:tcPr>
            <w:tcW w:w="1400" w:type="dxa"/>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sz w:val="20"/>
              </w:rPr>
            </w:pPr>
            <w:r w:rsidRPr="00B71BD2">
              <w:rPr>
                <w:rFonts w:ascii="Arial" w:hAnsi="Arial" w:cs="Arial"/>
                <w:b/>
                <w:sz w:val="20"/>
              </w:rPr>
              <w:t>Deutsche Vorhabenbeschreibung mit Verwertungsplan</w:t>
            </w:r>
            <w:r w:rsidRPr="00B71BD2">
              <w:rPr>
                <w:rFonts w:ascii="Arial" w:hAnsi="Arial" w:cs="Arial"/>
                <w:sz w:val="20"/>
              </w:rPr>
              <w:t xml:space="preserve"> </w:t>
            </w:r>
            <w:r w:rsidRPr="00B71BD2">
              <w:rPr>
                <w:rFonts w:ascii="Arial" w:hAnsi="Arial" w:cs="Arial"/>
                <w:sz w:val="20"/>
                <w:u w:val="single"/>
              </w:rPr>
              <w:t>gemäß der Gliederung</w:t>
            </w:r>
            <w:r w:rsidRPr="00B71BD2">
              <w:rPr>
                <w:rFonts w:ascii="Arial" w:hAnsi="Arial" w:cs="Arial"/>
                <w:sz w:val="20"/>
              </w:rPr>
              <w:t xml:space="preserve"> zu AZA/AZAP/AZK 6 in den "Richtlinien für Zuwendungsanträge auf Ausgabenbasis" bzw. „Richtlinien für Zuwendungsanträge auf Kostenbasis von Unternehmen der gewerblichen Wirtschaft (AZK)“</w:t>
            </w:r>
          </w:p>
        </w:tc>
        <w:tc>
          <w:tcPr>
            <w:tcW w:w="1400" w:type="dxa"/>
            <w:vAlign w:val="center"/>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tcBorders>
              <w:bottom w:val="single" w:sz="4" w:space="0" w:color="auto"/>
            </w:tcBorders>
            <w:vAlign w:val="center"/>
          </w:tcPr>
          <w:p w:rsidR="008F58E2" w:rsidRPr="00B71BD2" w:rsidRDefault="008F58E2" w:rsidP="00FB6130">
            <w:pPr>
              <w:pStyle w:val="Kopfzeile"/>
              <w:spacing w:before="60" w:after="60"/>
              <w:rPr>
                <w:rFonts w:ascii="Arial" w:hAnsi="Arial" w:cs="Arial"/>
                <w:b/>
                <w:sz w:val="20"/>
                <w:highlight w:val="yellow"/>
              </w:rPr>
            </w:pPr>
            <w:r w:rsidRPr="00B71BD2">
              <w:rPr>
                <w:rFonts w:ascii="Arial" w:hAnsi="Arial" w:cs="Arial"/>
                <w:b/>
                <w:sz w:val="20"/>
              </w:rPr>
              <w:t xml:space="preserve">Ressourcenbezogener Arbeitsplan </w:t>
            </w:r>
            <w:r w:rsidR="00BD3DCE" w:rsidRPr="00B71BD2">
              <w:rPr>
                <w:rFonts w:ascii="Arial" w:hAnsi="Arial" w:cs="Arial"/>
                <w:sz w:val="20"/>
              </w:rPr>
              <w:t>(s. Leitfaden</w:t>
            </w:r>
            <w:r w:rsidRPr="00B71BD2">
              <w:rPr>
                <w:rFonts w:ascii="Arial" w:hAnsi="Arial" w:cs="Arial"/>
                <w:sz w:val="20"/>
              </w:rPr>
              <w:t>)</w:t>
            </w:r>
          </w:p>
        </w:tc>
        <w:tc>
          <w:tcPr>
            <w:tcW w:w="1400" w:type="dxa"/>
            <w:tcBorders>
              <w:bottom w:val="single" w:sz="4" w:space="0" w:color="auto"/>
            </w:tcBorders>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BD3DCE" w:rsidRPr="00B71BD2" w:rsidTr="00FB6130">
        <w:tc>
          <w:tcPr>
            <w:tcW w:w="8388" w:type="dxa"/>
            <w:tcBorders>
              <w:bottom w:val="single" w:sz="4" w:space="0" w:color="auto"/>
            </w:tcBorders>
            <w:vAlign w:val="center"/>
          </w:tcPr>
          <w:p w:rsidR="00BD3DCE" w:rsidRPr="00B71BD2" w:rsidRDefault="00BD3DCE" w:rsidP="00BD3DCE">
            <w:pPr>
              <w:pStyle w:val="Kopfzeile"/>
              <w:spacing w:before="60" w:after="60"/>
              <w:rPr>
                <w:rFonts w:ascii="Arial" w:hAnsi="Arial" w:cs="Arial"/>
                <w:b/>
                <w:sz w:val="20"/>
              </w:rPr>
            </w:pPr>
            <w:r w:rsidRPr="00B71BD2">
              <w:rPr>
                <w:rFonts w:ascii="Arial" w:hAnsi="Arial" w:cs="Arial"/>
                <w:b/>
                <w:sz w:val="20"/>
              </w:rPr>
              <w:t xml:space="preserve">Rekrutierungsplan </w:t>
            </w:r>
            <w:r w:rsidRPr="00B71BD2">
              <w:rPr>
                <w:rFonts w:ascii="Arial" w:hAnsi="Arial" w:cs="Arial"/>
                <w:sz w:val="20"/>
              </w:rPr>
              <w:t>(für Klinische Studien, s. Leitfaden)</w:t>
            </w:r>
          </w:p>
        </w:tc>
        <w:tc>
          <w:tcPr>
            <w:tcW w:w="1400" w:type="dxa"/>
            <w:tcBorders>
              <w:bottom w:val="single" w:sz="4" w:space="0" w:color="auto"/>
            </w:tcBorders>
          </w:tcPr>
          <w:p w:rsidR="00BD3DCE" w:rsidRPr="00B71BD2" w:rsidRDefault="00BD3DCE"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BD3DCE" w:rsidRPr="00B71BD2" w:rsidTr="00FB6130">
        <w:tc>
          <w:tcPr>
            <w:tcW w:w="8388" w:type="dxa"/>
            <w:tcBorders>
              <w:bottom w:val="single" w:sz="4" w:space="0" w:color="auto"/>
            </w:tcBorders>
            <w:vAlign w:val="center"/>
          </w:tcPr>
          <w:p w:rsidR="00BD3DCE" w:rsidRPr="00B71BD2" w:rsidRDefault="00BD3DCE" w:rsidP="00A14BBC">
            <w:pPr>
              <w:pStyle w:val="Kopfzeile"/>
              <w:spacing w:before="60" w:after="60"/>
              <w:rPr>
                <w:rFonts w:ascii="Arial" w:hAnsi="Arial" w:cs="Arial"/>
                <w:b/>
                <w:sz w:val="20"/>
              </w:rPr>
            </w:pPr>
            <w:r w:rsidRPr="00B71BD2">
              <w:rPr>
                <w:rFonts w:ascii="Arial" w:hAnsi="Arial" w:cs="Arial"/>
                <w:b/>
                <w:sz w:val="20"/>
              </w:rPr>
              <w:t>Abbruchkriterien für einzelne Studienzentren</w:t>
            </w:r>
            <w:r w:rsidRPr="00B71BD2">
              <w:rPr>
                <w:rFonts w:ascii="Arial" w:hAnsi="Arial" w:cs="Arial"/>
                <w:sz w:val="20"/>
              </w:rPr>
              <w:t>: bitte formulieren Sie Kriterien für den Ausschluss bzw. Abbruch bereits initiierter Studienzentren, sofern dies nicht im formlosen Antrag/der Projektskizze erfolgt ist (für Klinische Studien).</w:t>
            </w:r>
          </w:p>
        </w:tc>
        <w:tc>
          <w:tcPr>
            <w:tcW w:w="1400" w:type="dxa"/>
            <w:tcBorders>
              <w:bottom w:val="single" w:sz="4" w:space="0" w:color="auto"/>
            </w:tcBorders>
          </w:tcPr>
          <w:p w:rsidR="00BD3DCE" w:rsidRPr="00B71BD2" w:rsidRDefault="00BD3DCE"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tcBorders>
              <w:bottom w:val="single" w:sz="4" w:space="0" w:color="auto"/>
            </w:tcBorders>
            <w:vAlign w:val="center"/>
          </w:tcPr>
          <w:p w:rsidR="008F58E2" w:rsidRPr="00B71BD2" w:rsidRDefault="00A14BBC" w:rsidP="00A14BBC">
            <w:pPr>
              <w:pStyle w:val="Kopfzeile"/>
              <w:spacing w:before="60" w:after="60"/>
              <w:rPr>
                <w:rFonts w:ascii="Arial" w:hAnsi="Arial" w:cs="Arial"/>
                <w:sz w:val="20"/>
              </w:rPr>
            </w:pPr>
            <w:r w:rsidRPr="00B71BD2">
              <w:rPr>
                <w:rFonts w:ascii="Arial" w:hAnsi="Arial" w:cs="Arial"/>
                <w:b/>
                <w:sz w:val="20"/>
              </w:rPr>
              <w:t>Bestätigung zu</w:t>
            </w:r>
            <w:r w:rsidR="008F58E2" w:rsidRPr="00B71BD2">
              <w:rPr>
                <w:rFonts w:ascii="Arial" w:hAnsi="Arial" w:cs="Arial"/>
                <w:b/>
                <w:sz w:val="20"/>
              </w:rPr>
              <w:t xml:space="preserve"> Schutzrechten</w:t>
            </w:r>
            <w:r w:rsidRPr="00B71BD2">
              <w:rPr>
                <w:rFonts w:ascii="Arial" w:hAnsi="Arial" w:cs="Arial"/>
                <w:b/>
                <w:sz w:val="20"/>
              </w:rPr>
              <w:t>:</w:t>
            </w:r>
            <w:r w:rsidRPr="00B71BD2">
              <w:rPr>
                <w:rFonts w:ascii="Arial" w:hAnsi="Arial" w:cs="Arial"/>
                <w:sz w:val="20"/>
              </w:rPr>
              <w:t xml:space="preserve"> Bitte bestätigen Sie uns, falls zutreffend, </w:t>
            </w:r>
          </w:p>
          <w:p w:rsidR="00A14BBC" w:rsidRPr="00B71BD2" w:rsidRDefault="00A14BBC" w:rsidP="00A14BBC">
            <w:pPr>
              <w:pStyle w:val="Kopfzeile"/>
              <w:spacing w:before="60" w:after="60"/>
              <w:rPr>
                <w:rFonts w:ascii="Arial" w:hAnsi="Arial" w:cs="Arial"/>
                <w:sz w:val="20"/>
              </w:rPr>
            </w:pPr>
            <w:r w:rsidRPr="00B71BD2">
              <w:rPr>
                <w:rFonts w:ascii="Arial" w:hAnsi="Arial" w:cs="Arial"/>
                <w:sz w:val="20"/>
              </w:rPr>
              <w:t xml:space="preserve">- </w:t>
            </w:r>
            <w:r w:rsidR="002B706F" w:rsidRPr="00B71BD2">
              <w:rPr>
                <w:rFonts w:ascii="Arial" w:hAnsi="Arial" w:cs="Arial"/>
                <w:sz w:val="20"/>
              </w:rPr>
              <w:t xml:space="preserve">dass </w:t>
            </w:r>
            <w:r w:rsidRPr="00B71BD2">
              <w:rPr>
                <w:rFonts w:ascii="Arial" w:hAnsi="Arial" w:cs="Arial"/>
                <w:sz w:val="20"/>
              </w:rPr>
              <w:t>der Stand von Wissenschaft und Technik auf den von diesem Vorhaben berührten Arbeitsgebieten durch aktuelle Informationsrecherchen von Ihnen ermittelt wurde. Nach Ihrem Kenntnisstand ist das Vorhaben nicht bereits Gegenstand anderweitiger Forschungen/ Entwicklungen/ Untersuchungen/ Patente und es stehen der Projektdurchführung und einer späteren Ergebnisverwertung keinerlei Schutzrechte und Schutzrechtsanmeldungen entgegen.</w:t>
            </w:r>
          </w:p>
        </w:tc>
        <w:tc>
          <w:tcPr>
            <w:tcW w:w="1400" w:type="dxa"/>
            <w:tcBorders>
              <w:bottom w:val="single" w:sz="4" w:space="0" w:color="auto"/>
            </w:tcBorders>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A14BBC" w:rsidRPr="00B71BD2" w:rsidTr="00FB6130">
        <w:tc>
          <w:tcPr>
            <w:tcW w:w="8388" w:type="dxa"/>
            <w:tcBorders>
              <w:bottom w:val="single" w:sz="4" w:space="0" w:color="auto"/>
            </w:tcBorders>
            <w:vAlign w:val="center"/>
          </w:tcPr>
          <w:p w:rsidR="00A14BBC" w:rsidRPr="00B71BD2" w:rsidRDefault="00A14BBC" w:rsidP="00A14BBC">
            <w:pPr>
              <w:pStyle w:val="Kopfzeile"/>
              <w:spacing w:before="60" w:after="60"/>
              <w:rPr>
                <w:rFonts w:ascii="Arial" w:hAnsi="Arial" w:cs="Arial"/>
                <w:b/>
                <w:sz w:val="20"/>
              </w:rPr>
            </w:pPr>
            <w:r w:rsidRPr="00B71BD2">
              <w:rPr>
                <w:rFonts w:ascii="Arial" w:hAnsi="Arial" w:cs="Arial"/>
                <w:b/>
                <w:sz w:val="20"/>
              </w:rPr>
              <w:t xml:space="preserve">Bestätigung zur Notwendigkeit der Zuwendung: </w:t>
            </w:r>
            <w:r w:rsidRPr="00B71BD2">
              <w:rPr>
                <w:rFonts w:ascii="Arial" w:hAnsi="Arial" w:cs="Arial"/>
                <w:sz w:val="20"/>
              </w:rPr>
              <w:t xml:space="preserve">Bitte bestätigen Sie uns, falls zutreffend, - dass für die Durchführung des Vorhabens keine anderen Mittel, insbesondere keine Landes-, EU- oder Drittmittel zur Verfügung stehen. Die Bundesmittel werden für die </w:t>
            </w:r>
            <w:r w:rsidRPr="00B71BD2">
              <w:rPr>
                <w:rFonts w:ascii="Arial" w:hAnsi="Arial" w:cs="Arial"/>
                <w:sz w:val="20"/>
              </w:rPr>
              <w:lastRenderedPageBreak/>
              <w:t>Durchführung des Vorhabens zwingend benötigt.</w:t>
            </w:r>
          </w:p>
        </w:tc>
        <w:tc>
          <w:tcPr>
            <w:tcW w:w="1400" w:type="dxa"/>
            <w:tcBorders>
              <w:bottom w:val="single" w:sz="4" w:space="0" w:color="auto"/>
            </w:tcBorders>
          </w:tcPr>
          <w:p w:rsidR="00A14BBC" w:rsidRPr="00B71BD2" w:rsidRDefault="00A14BBC" w:rsidP="00FB6130">
            <w:pPr>
              <w:pStyle w:val="Kopfzeile"/>
              <w:spacing w:before="60" w:after="60"/>
              <w:jc w:val="center"/>
              <w:rPr>
                <w:rFonts w:ascii="Arial" w:hAnsi="Arial" w:cs="Arial"/>
                <w:sz w:val="32"/>
                <w:szCs w:val="32"/>
              </w:rPr>
            </w:pPr>
            <w:r w:rsidRPr="00B71BD2">
              <w:rPr>
                <w:rFonts w:ascii="Arial" w:hAnsi="Arial" w:cs="Arial"/>
                <w:sz w:val="32"/>
                <w:szCs w:val="32"/>
              </w:rPr>
              <w:lastRenderedPageBreak/>
              <w:t>□</w:t>
            </w:r>
          </w:p>
        </w:tc>
      </w:tr>
      <w:tr w:rsidR="008F58E2" w:rsidRPr="00B71BD2" w:rsidTr="00FB6130">
        <w:tc>
          <w:tcPr>
            <w:tcW w:w="8388" w:type="dxa"/>
            <w:shd w:val="clear" w:color="auto" w:fill="E6E6E6"/>
            <w:vAlign w:val="center"/>
          </w:tcPr>
          <w:p w:rsidR="008F58E2" w:rsidRPr="00B71BD2" w:rsidRDefault="008F58E2" w:rsidP="00FB6130">
            <w:pPr>
              <w:pStyle w:val="Kopfzeile"/>
              <w:spacing w:before="120" w:after="60"/>
              <w:rPr>
                <w:rFonts w:ascii="Arial" w:hAnsi="Arial" w:cs="Arial"/>
                <w:b/>
              </w:rPr>
            </w:pPr>
            <w:r w:rsidRPr="00B71BD2">
              <w:rPr>
                <w:rFonts w:ascii="Arial" w:hAnsi="Arial" w:cs="Arial"/>
                <w:b/>
              </w:rPr>
              <w:lastRenderedPageBreak/>
              <w:t>Optionale Unterlagen:</w:t>
            </w:r>
          </w:p>
        </w:tc>
        <w:tc>
          <w:tcPr>
            <w:tcW w:w="1400" w:type="dxa"/>
            <w:shd w:val="clear" w:color="auto" w:fill="E6E6E6"/>
          </w:tcPr>
          <w:p w:rsidR="008F58E2" w:rsidRPr="00B71BD2" w:rsidRDefault="008F58E2" w:rsidP="00FB6130">
            <w:pPr>
              <w:pStyle w:val="Kopfzeile"/>
              <w:spacing w:before="120" w:after="60"/>
              <w:rPr>
                <w:rFonts w:ascii="Arial" w:hAnsi="Arial" w:cs="Arial"/>
                <w:b/>
              </w:rPr>
            </w:pPr>
            <w:r w:rsidRPr="00B71BD2">
              <w:rPr>
                <w:rFonts w:ascii="Arial" w:hAnsi="Arial" w:cs="Arial"/>
                <w:b/>
              </w:rPr>
              <w:t>Prüfen: √</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sz w:val="20"/>
              </w:rPr>
            </w:pPr>
            <w:r w:rsidRPr="00B71BD2">
              <w:rPr>
                <w:rFonts w:ascii="Arial" w:hAnsi="Arial" w:cs="Arial"/>
                <w:b/>
                <w:sz w:val="20"/>
              </w:rPr>
              <w:t>Dienstwegexemplar*</w:t>
            </w:r>
            <w:r w:rsidRPr="00B71BD2">
              <w:rPr>
                <w:rFonts w:ascii="Arial" w:hAnsi="Arial" w:cs="Arial"/>
                <w:sz w:val="20"/>
              </w:rPr>
              <w:t xml:space="preserve"> über das zuständige Landesmin</w:t>
            </w:r>
            <w:r w:rsidR="00243EB1" w:rsidRPr="00B71BD2">
              <w:rPr>
                <w:rFonts w:ascii="Arial" w:hAnsi="Arial" w:cs="Arial"/>
                <w:sz w:val="20"/>
              </w:rPr>
              <w:t>i</w:t>
            </w:r>
            <w:r w:rsidRPr="00B71BD2">
              <w:rPr>
                <w:rFonts w:ascii="Arial" w:hAnsi="Arial" w:cs="Arial"/>
                <w:sz w:val="20"/>
              </w:rPr>
              <w:t xml:space="preserve">sterium (gilt nur für Hochschulen)  </w:t>
            </w:r>
          </w:p>
        </w:tc>
        <w:tc>
          <w:tcPr>
            <w:tcW w:w="1400" w:type="dxa"/>
            <w:vAlign w:val="center"/>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b/>
                <w:sz w:val="20"/>
              </w:rPr>
            </w:pPr>
            <w:r w:rsidRPr="00B71BD2">
              <w:rPr>
                <w:rFonts w:ascii="Arial" w:hAnsi="Arial" w:cs="Arial"/>
                <w:b/>
                <w:sz w:val="20"/>
              </w:rPr>
              <w:t>Angebote</w:t>
            </w:r>
            <w:r w:rsidRPr="00B71BD2">
              <w:rPr>
                <w:rFonts w:ascii="Arial" w:hAnsi="Arial" w:cs="Arial"/>
                <w:sz w:val="20"/>
              </w:rPr>
              <w:t xml:space="preserve"> (Geräte, Auftragsvergaben)</w:t>
            </w:r>
          </w:p>
        </w:tc>
        <w:tc>
          <w:tcPr>
            <w:tcW w:w="1400" w:type="dxa"/>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sz w:val="20"/>
              </w:rPr>
            </w:pPr>
            <w:r w:rsidRPr="00B71BD2">
              <w:rPr>
                <w:rFonts w:ascii="Arial" w:hAnsi="Arial" w:cs="Arial"/>
                <w:b/>
                <w:sz w:val="20"/>
              </w:rPr>
              <w:t>Stellungnahme</w:t>
            </w:r>
            <w:r w:rsidRPr="00B71BD2">
              <w:rPr>
                <w:rFonts w:ascii="Arial" w:hAnsi="Arial" w:cs="Arial"/>
                <w:sz w:val="20"/>
              </w:rPr>
              <w:t xml:space="preserve"> zur Umsetzung der Auflagen aus der Begutachtung </w:t>
            </w:r>
          </w:p>
        </w:tc>
        <w:tc>
          <w:tcPr>
            <w:tcW w:w="1400" w:type="dxa"/>
            <w:vAlign w:val="center"/>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b/>
                <w:sz w:val="20"/>
              </w:rPr>
            </w:pPr>
            <w:r w:rsidRPr="00B71BD2">
              <w:rPr>
                <w:rFonts w:ascii="Arial" w:hAnsi="Arial" w:cs="Arial"/>
                <w:b/>
                <w:sz w:val="20"/>
              </w:rPr>
              <w:t>Finanzierungszusage/n</w:t>
            </w:r>
          </w:p>
        </w:tc>
        <w:tc>
          <w:tcPr>
            <w:tcW w:w="1400" w:type="dxa"/>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b/>
                <w:sz w:val="20"/>
              </w:rPr>
            </w:pPr>
            <w:r w:rsidRPr="00B71BD2">
              <w:rPr>
                <w:rFonts w:ascii="Arial" w:hAnsi="Arial" w:cs="Arial"/>
                <w:b/>
                <w:sz w:val="20"/>
              </w:rPr>
              <w:t xml:space="preserve">Bonitätsunterlagen </w:t>
            </w:r>
            <w:r w:rsidRPr="00B71BD2">
              <w:rPr>
                <w:rFonts w:ascii="Arial" w:hAnsi="Arial" w:cs="Arial"/>
                <w:i/>
                <w:sz w:val="20"/>
              </w:rPr>
              <w:t>(evtl. näher ausführen</w:t>
            </w:r>
            <w:r w:rsidRPr="00B71BD2">
              <w:rPr>
                <w:rFonts w:ascii="Arial" w:hAnsi="Arial" w:cs="Arial"/>
                <w:sz w:val="20"/>
              </w:rPr>
              <w:t>)</w:t>
            </w:r>
          </w:p>
        </w:tc>
        <w:tc>
          <w:tcPr>
            <w:tcW w:w="1400" w:type="dxa"/>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r w:rsidR="008F58E2" w:rsidRPr="00B71BD2" w:rsidTr="00FB6130">
        <w:tc>
          <w:tcPr>
            <w:tcW w:w="8388" w:type="dxa"/>
            <w:vAlign w:val="center"/>
          </w:tcPr>
          <w:p w:rsidR="008F58E2" w:rsidRPr="00B71BD2" w:rsidRDefault="008F58E2" w:rsidP="00FB6130">
            <w:pPr>
              <w:pStyle w:val="Kopfzeile"/>
              <w:spacing w:before="60" w:after="60"/>
              <w:rPr>
                <w:rFonts w:ascii="Arial" w:hAnsi="Arial" w:cs="Arial"/>
                <w:b/>
                <w:sz w:val="20"/>
              </w:rPr>
            </w:pPr>
            <w:r w:rsidRPr="00B71BD2">
              <w:rPr>
                <w:rFonts w:ascii="Arial" w:hAnsi="Arial" w:cs="Arial"/>
                <w:b/>
                <w:sz w:val="20"/>
              </w:rPr>
              <w:t>KMU-Erklärung</w:t>
            </w:r>
          </w:p>
        </w:tc>
        <w:tc>
          <w:tcPr>
            <w:tcW w:w="1400" w:type="dxa"/>
          </w:tcPr>
          <w:p w:rsidR="008F58E2" w:rsidRPr="00B71BD2" w:rsidRDefault="008F58E2" w:rsidP="00FB6130">
            <w:pPr>
              <w:pStyle w:val="Kopfzeile"/>
              <w:spacing w:before="60" w:after="60"/>
              <w:jc w:val="center"/>
              <w:rPr>
                <w:rFonts w:ascii="Arial" w:hAnsi="Arial" w:cs="Arial"/>
                <w:sz w:val="32"/>
                <w:szCs w:val="32"/>
              </w:rPr>
            </w:pPr>
            <w:r w:rsidRPr="00B71BD2">
              <w:rPr>
                <w:rFonts w:ascii="Arial" w:hAnsi="Arial" w:cs="Arial"/>
                <w:sz w:val="32"/>
                <w:szCs w:val="32"/>
              </w:rPr>
              <w:t>□</w:t>
            </w:r>
          </w:p>
        </w:tc>
      </w:tr>
    </w:tbl>
    <w:p w:rsidR="00BD3DCE" w:rsidRPr="00B71BD2" w:rsidRDefault="00BD3DCE" w:rsidP="008F58E2">
      <w:pPr>
        <w:widowControl w:val="0"/>
        <w:spacing w:after="10"/>
        <w:jc w:val="both"/>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440"/>
      </w:tblGrid>
      <w:tr w:rsidR="00BD3DCE" w:rsidRPr="00B71BD2" w:rsidTr="002F6C42">
        <w:tc>
          <w:tcPr>
            <w:tcW w:w="8388" w:type="dxa"/>
            <w:shd w:val="clear" w:color="auto" w:fill="D9D9D9"/>
            <w:vAlign w:val="center"/>
          </w:tcPr>
          <w:p w:rsidR="00BD3DCE" w:rsidRPr="00B71BD2" w:rsidRDefault="00BD3DCE" w:rsidP="002F6C42">
            <w:pPr>
              <w:pStyle w:val="Kopfzeile"/>
              <w:rPr>
                <w:rFonts w:ascii="Arial" w:hAnsi="Arial" w:cs="Arial"/>
                <w:b/>
              </w:rPr>
            </w:pPr>
            <w:r w:rsidRPr="00B71BD2">
              <w:rPr>
                <w:rFonts w:ascii="Arial" w:hAnsi="Arial" w:cs="Arial"/>
                <w:b/>
              </w:rPr>
              <w:br w:type="page"/>
              <w:t xml:space="preserve">Vor dem Einschluss der </w:t>
            </w:r>
            <w:r w:rsidRPr="00B71BD2">
              <w:rPr>
                <w:rFonts w:ascii="Arial" w:hAnsi="Arial" w:cs="Arial"/>
                <w:b/>
                <w:u w:val="single"/>
              </w:rPr>
              <w:t>ersten Patientin</w:t>
            </w:r>
            <w:r w:rsidRPr="00B71BD2">
              <w:rPr>
                <w:rFonts w:ascii="Arial" w:hAnsi="Arial" w:cs="Arial"/>
                <w:b/>
              </w:rPr>
              <w:t xml:space="preserve"> / des </w:t>
            </w:r>
            <w:r w:rsidRPr="00B71BD2">
              <w:rPr>
                <w:rFonts w:ascii="Arial" w:hAnsi="Arial" w:cs="Arial"/>
                <w:b/>
                <w:u w:val="single"/>
              </w:rPr>
              <w:t>ersten Patienten</w:t>
            </w:r>
            <w:r w:rsidRPr="00B71BD2">
              <w:rPr>
                <w:rFonts w:ascii="Arial" w:hAnsi="Arial" w:cs="Arial"/>
                <w:b/>
              </w:rPr>
              <w:t xml:space="preserve"> sind uns folgende Unterlagen vorzulegen:</w:t>
            </w:r>
          </w:p>
        </w:tc>
        <w:tc>
          <w:tcPr>
            <w:tcW w:w="1440" w:type="dxa"/>
            <w:shd w:val="clear" w:color="auto" w:fill="D9D9D9"/>
            <w:vAlign w:val="center"/>
          </w:tcPr>
          <w:p w:rsidR="00BD3DCE" w:rsidRPr="00B71BD2" w:rsidRDefault="00BD3DCE" w:rsidP="002F6C42">
            <w:pPr>
              <w:pStyle w:val="Kopfzeile"/>
              <w:jc w:val="center"/>
              <w:rPr>
                <w:rFonts w:ascii="Arial" w:hAnsi="Arial" w:cs="Arial"/>
                <w:b/>
              </w:rPr>
            </w:pPr>
            <w:r w:rsidRPr="00B71BD2">
              <w:rPr>
                <w:rFonts w:ascii="Arial" w:hAnsi="Arial" w:cs="Arial"/>
                <w:b/>
              </w:rPr>
              <w:t>Prüfen: √</w:t>
            </w:r>
          </w:p>
        </w:tc>
      </w:tr>
      <w:tr w:rsidR="00BD3DCE" w:rsidRPr="00B71BD2" w:rsidTr="002F6C42">
        <w:trPr>
          <w:trHeight w:val="649"/>
        </w:trPr>
        <w:tc>
          <w:tcPr>
            <w:tcW w:w="8388" w:type="dxa"/>
            <w:shd w:val="clear" w:color="auto" w:fill="auto"/>
            <w:vAlign w:val="center"/>
          </w:tcPr>
          <w:p w:rsidR="00BD3DCE" w:rsidRPr="00B71BD2" w:rsidRDefault="00BD3DCE" w:rsidP="00BD3DCE">
            <w:pPr>
              <w:widowControl w:val="0"/>
              <w:spacing w:before="60" w:after="60"/>
              <w:rPr>
                <w:rFonts w:ascii="Arial" w:hAnsi="Arial" w:cs="Arial"/>
                <w:sz w:val="20"/>
              </w:rPr>
            </w:pPr>
            <w:r w:rsidRPr="00B71BD2">
              <w:rPr>
                <w:rFonts w:ascii="Arial" w:hAnsi="Arial" w:cs="Arial"/>
                <w:sz w:val="20"/>
              </w:rPr>
              <w:t xml:space="preserve">Teilnahme-Erklärungen </w:t>
            </w:r>
            <w:r w:rsidRPr="00B71BD2">
              <w:rPr>
                <w:rFonts w:ascii="Arial" w:hAnsi="Arial" w:cs="Arial"/>
                <w:sz w:val="20"/>
                <w:u w:val="single"/>
              </w:rPr>
              <w:t>aller</w:t>
            </w:r>
            <w:r w:rsidRPr="00B71BD2">
              <w:rPr>
                <w:rFonts w:ascii="Arial" w:hAnsi="Arial" w:cs="Arial"/>
                <w:b/>
                <w:sz w:val="20"/>
              </w:rPr>
              <w:t xml:space="preserve"> DSMB-Mitglieder </w:t>
            </w:r>
            <w:r w:rsidRPr="00B71BD2">
              <w:rPr>
                <w:rFonts w:ascii="Arial" w:hAnsi="Arial" w:cs="Arial"/>
                <w:sz w:val="20"/>
              </w:rPr>
              <w:t xml:space="preserve">im Original (s. Leitfaden). </w:t>
            </w:r>
          </w:p>
        </w:tc>
        <w:tc>
          <w:tcPr>
            <w:tcW w:w="1440" w:type="dxa"/>
            <w:shd w:val="clear" w:color="auto" w:fill="auto"/>
            <w:vAlign w:val="center"/>
          </w:tcPr>
          <w:p w:rsidR="00BD3DCE" w:rsidRPr="00B71BD2" w:rsidRDefault="00BD3DCE" w:rsidP="002F6C42">
            <w:pPr>
              <w:jc w:val="center"/>
              <w:rPr>
                <w:rFonts w:ascii="Arial" w:hAnsi="Arial" w:cs="Arial"/>
                <w:sz w:val="32"/>
                <w:szCs w:val="32"/>
              </w:rPr>
            </w:pPr>
            <w:r w:rsidRPr="00B71BD2">
              <w:rPr>
                <w:rFonts w:ascii="Arial" w:hAnsi="Arial" w:cs="Arial"/>
                <w:sz w:val="32"/>
                <w:szCs w:val="32"/>
              </w:rPr>
              <w:t>□</w:t>
            </w:r>
          </w:p>
        </w:tc>
      </w:tr>
      <w:tr w:rsidR="00BD3DCE" w:rsidRPr="00B71BD2" w:rsidTr="002F6C42">
        <w:trPr>
          <w:trHeight w:val="519"/>
        </w:trPr>
        <w:tc>
          <w:tcPr>
            <w:tcW w:w="8388" w:type="dxa"/>
            <w:shd w:val="clear" w:color="auto" w:fill="auto"/>
            <w:vAlign w:val="center"/>
          </w:tcPr>
          <w:p w:rsidR="00BD3DCE" w:rsidRPr="00B71BD2" w:rsidRDefault="00BD3DCE" w:rsidP="002F6C42">
            <w:pPr>
              <w:widowControl w:val="0"/>
              <w:spacing w:before="60" w:after="60"/>
              <w:rPr>
                <w:rFonts w:ascii="Arial" w:hAnsi="Arial" w:cs="Arial"/>
                <w:sz w:val="20"/>
              </w:rPr>
            </w:pPr>
            <w:r w:rsidRPr="00B71BD2">
              <w:rPr>
                <w:rFonts w:ascii="Arial" w:hAnsi="Arial" w:cs="Arial"/>
                <w:sz w:val="20"/>
              </w:rPr>
              <w:t>Beleg über die</w:t>
            </w:r>
            <w:r w:rsidRPr="00B71BD2">
              <w:rPr>
                <w:rFonts w:ascii="Arial" w:hAnsi="Arial" w:cs="Arial"/>
                <w:b/>
                <w:sz w:val="20"/>
              </w:rPr>
              <w:t xml:space="preserve"> Registrierung der Studie</w:t>
            </w:r>
          </w:p>
        </w:tc>
        <w:tc>
          <w:tcPr>
            <w:tcW w:w="1440" w:type="dxa"/>
            <w:shd w:val="clear" w:color="auto" w:fill="auto"/>
            <w:vAlign w:val="center"/>
          </w:tcPr>
          <w:p w:rsidR="00BD3DCE" w:rsidRPr="00B71BD2" w:rsidRDefault="00BD3DCE" w:rsidP="002F6C42">
            <w:pPr>
              <w:jc w:val="center"/>
              <w:rPr>
                <w:rFonts w:ascii="Arial" w:hAnsi="Arial" w:cs="Arial"/>
                <w:sz w:val="32"/>
                <w:szCs w:val="32"/>
              </w:rPr>
            </w:pPr>
            <w:r w:rsidRPr="00B71BD2">
              <w:rPr>
                <w:rFonts w:ascii="Arial" w:hAnsi="Arial" w:cs="Arial"/>
                <w:sz w:val="32"/>
                <w:szCs w:val="32"/>
              </w:rPr>
              <w:t>□</w:t>
            </w:r>
          </w:p>
        </w:tc>
      </w:tr>
      <w:tr w:rsidR="00BD3DCE" w:rsidRPr="00B71BD2" w:rsidTr="002F6C42">
        <w:trPr>
          <w:trHeight w:val="1439"/>
        </w:trPr>
        <w:tc>
          <w:tcPr>
            <w:tcW w:w="8388" w:type="dxa"/>
            <w:shd w:val="clear" w:color="auto" w:fill="auto"/>
            <w:vAlign w:val="center"/>
          </w:tcPr>
          <w:p w:rsidR="00BD3DCE" w:rsidRPr="00B71BD2" w:rsidRDefault="00BD3DCE" w:rsidP="002F6C42">
            <w:pPr>
              <w:spacing w:after="100"/>
              <w:rPr>
                <w:rFonts w:ascii="Arial" w:hAnsi="Arial" w:cs="Arial"/>
                <w:sz w:val="20"/>
              </w:rPr>
            </w:pPr>
            <w:r w:rsidRPr="00B71BD2">
              <w:rPr>
                <w:rFonts w:ascii="Arial" w:hAnsi="Arial" w:cs="Arial"/>
                <w:sz w:val="20"/>
              </w:rPr>
              <w:t xml:space="preserve">Uneingeschränkt </w:t>
            </w:r>
            <w:r w:rsidRPr="00B71BD2">
              <w:rPr>
                <w:rFonts w:ascii="Arial" w:hAnsi="Arial" w:cs="Arial"/>
                <w:b/>
                <w:sz w:val="20"/>
              </w:rPr>
              <w:t>positives Votum</w:t>
            </w:r>
            <w:r w:rsidRPr="00B71BD2">
              <w:rPr>
                <w:rFonts w:ascii="Arial" w:hAnsi="Arial" w:cs="Arial"/>
                <w:sz w:val="20"/>
              </w:rPr>
              <w:t xml:space="preserve"> der zuständigen </w:t>
            </w:r>
            <w:r w:rsidRPr="00B71BD2">
              <w:rPr>
                <w:rFonts w:ascii="Arial" w:hAnsi="Arial" w:cs="Arial"/>
                <w:b/>
                <w:sz w:val="20"/>
              </w:rPr>
              <w:t xml:space="preserve">Ethikkommission </w:t>
            </w:r>
            <w:r w:rsidRPr="00B71BD2">
              <w:rPr>
                <w:rFonts w:ascii="Arial" w:hAnsi="Arial" w:cs="Arial"/>
                <w:sz w:val="20"/>
              </w:rPr>
              <w:t>bei Untersuchungen am Menschen und/oder der Gewinnung bzw. Verwendung von menschlichem Probenmaterial</w:t>
            </w:r>
          </w:p>
          <w:p w:rsidR="00BD3DCE" w:rsidRPr="00B71BD2" w:rsidRDefault="00BD3DCE" w:rsidP="002F6C42">
            <w:pPr>
              <w:spacing w:after="100"/>
              <w:rPr>
                <w:rFonts w:ascii="Arial" w:hAnsi="Arial" w:cs="Arial"/>
                <w:sz w:val="20"/>
              </w:rPr>
            </w:pPr>
            <w:r w:rsidRPr="00B71BD2">
              <w:rPr>
                <w:rFonts w:ascii="Arial" w:hAnsi="Arial" w:cs="Arial"/>
                <w:sz w:val="20"/>
              </w:rPr>
              <w:t>(</w:t>
            </w:r>
            <w:r w:rsidRPr="00B71BD2">
              <w:rPr>
                <w:rFonts w:ascii="Arial" w:hAnsi="Arial" w:cs="Arial"/>
                <w:i/>
                <w:sz w:val="20"/>
              </w:rPr>
              <w:t>Falls die Ethikkommission ein Votum nicht für erforderlich hält, ist eine entsprechende Erklärung der Ethikkommission beizufügen</w:t>
            </w:r>
            <w:r w:rsidRPr="00B71BD2">
              <w:rPr>
                <w:rFonts w:ascii="Arial" w:hAnsi="Arial" w:cs="Arial"/>
                <w:sz w:val="20"/>
              </w:rPr>
              <w:t>.)</w:t>
            </w:r>
          </w:p>
        </w:tc>
        <w:tc>
          <w:tcPr>
            <w:tcW w:w="1440" w:type="dxa"/>
            <w:shd w:val="clear" w:color="auto" w:fill="auto"/>
            <w:vAlign w:val="center"/>
          </w:tcPr>
          <w:p w:rsidR="00BD3DCE" w:rsidRPr="00B71BD2" w:rsidRDefault="00BD3DCE" w:rsidP="002F6C42">
            <w:pPr>
              <w:jc w:val="center"/>
              <w:rPr>
                <w:rFonts w:ascii="Arial" w:hAnsi="Arial" w:cs="Arial"/>
                <w:sz w:val="32"/>
                <w:szCs w:val="32"/>
              </w:rPr>
            </w:pPr>
            <w:r w:rsidRPr="00B71BD2">
              <w:rPr>
                <w:rFonts w:ascii="Arial" w:hAnsi="Arial" w:cs="Arial"/>
                <w:sz w:val="32"/>
                <w:szCs w:val="32"/>
              </w:rPr>
              <w:t>□</w:t>
            </w:r>
          </w:p>
        </w:tc>
      </w:tr>
      <w:tr w:rsidR="00BD3DCE" w:rsidRPr="00B71BD2" w:rsidTr="002F6C42">
        <w:trPr>
          <w:trHeight w:val="822"/>
        </w:trPr>
        <w:tc>
          <w:tcPr>
            <w:tcW w:w="8388" w:type="dxa"/>
            <w:shd w:val="clear" w:color="auto" w:fill="auto"/>
            <w:vAlign w:val="center"/>
          </w:tcPr>
          <w:p w:rsidR="00BD3DCE" w:rsidRPr="00B71BD2" w:rsidRDefault="00BD3DCE" w:rsidP="002F6C42">
            <w:pPr>
              <w:widowControl w:val="0"/>
              <w:spacing w:before="60" w:after="60"/>
              <w:rPr>
                <w:rFonts w:ascii="Arial" w:hAnsi="Arial" w:cs="Arial"/>
                <w:sz w:val="20"/>
              </w:rPr>
            </w:pPr>
            <w:r w:rsidRPr="00B71BD2">
              <w:rPr>
                <w:rFonts w:ascii="Arial" w:hAnsi="Arial" w:cs="Arial"/>
                <w:sz w:val="20"/>
              </w:rPr>
              <w:t xml:space="preserve">Die von der Ethikkommission uneingeschränkt befürwortete Fassung des </w:t>
            </w:r>
            <w:r w:rsidRPr="00B71BD2">
              <w:rPr>
                <w:rFonts w:ascii="Arial" w:hAnsi="Arial" w:cs="Arial"/>
                <w:b/>
                <w:sz w:val="20"/>
              </w:rPr>
              <w:t>Studienprotokolls auf CD ROM</w:t>
            </w:r>
          </w:p>
        </w:tc>
        <w:tc>
          <w:tcPr>
            <w:tcW w:w="1440" w:type="dxa"/>
            <w:shd w:val="clear" w:color="auto" w:fill="auto"/>
            <w:vAlign w:val="center"/>
          </w:tcPr>
          <w:p w:rsidR="00BD3DCE" w:rsidRPr="00B71BD2" w:rsidRDefault="00BD3DCE" w:rsidP="002F6C42">
            <w:pPr>
              <w:widowControl w:val="0"/>
              <w:spacing w:before="60" w:after="60"/>
              <w:jc w:val="center"/>
              <w:rPr>
                <w:rFonts w:ascii="Arial" w:hAnsi="Arial" w:cs="Arial"/>
                <w:sz w:val="20"/>
              </w:rPr>
            </w:pPr>
            <w:r w:rsidRPr="00B71BD2">
              <w:rPr>
                <w:rFonts w:ascii="Arial" w:hAnsi="Arial" w:cs="Arial"/>
                <w:sz w:val="32"/>
                <w:szCs w:val="32"/>
              </w:rPr>
              <w:t>□</w:t>
            </w:r>
          </w:p>
        </w:tc>
      </w:tr>
      <w:tr w:rsidR="00BD3DCE" w:rsidRPr="00B71BD2" w:rsidTr="002F6C42">
        <w:trPr>
          <w:trHeight w:val="710"/>
        </w:trPr>
        <w:tc>
          <w:tcPr>
            <w:tcW w:w="8388" w:type="dxa"/>
            <w:shd w:val="clear" w:color="auto" w:fill="auto"/>
            <w:vAlign w:val="center"/>
          </w:tcPr>
          <w:p w:rsidR="00BD3DCE" w:rsidRPr="00B71BD2" w:rsidRDefault="00BD3DCE" w:rsidP="002F6C42">
            <w:pPr>
              <w:pStyle w:val="Kopfzeile"/>
              <w:rPr>
                <w:rFonts w:ascii="Arial" w:hAnsi="Arial" w:cs="Arial"/>
                <w:sz w:val="20"/>
              </w:rPr>
            </w:pPr>
            <w:r w:rsidRPr="00B71BD2">
              <w:rPr>
                <w:rFonts w:ascii="Arial" w:hAnsi="Arial" w:cs="Arial"/>
                <w:sz w:val="20"/>
              </w:rPr>
              <w:t xml:space="preserve">Die rechtsverbindlich unterzeichnete </w:t>
            </w:r>
            <w:r w:rsidRPr="00B71BD2">
              <w:rPr>
                <w:rFonts w:ascii="Arial" w:hAnsi="Arial" w:cs="Arial"/>
                <w:b/>
                <w:sz w:val="20"/>
              </w:rPr>
              <w:t>Verpflichtung auf die Leitlinie zur Guten Klinischen Praxis</w:t>
            </w:r>
            <w:r w:rsidRPr="00B71BD2">
              <w:rPr>
                <w:rFonts w:ascii="Arial" w:hAnsi="Arial" w:cs="Arial"/>
                <w:sz w:val="20"/>
              </w:rPr>
              <w:t xml:space="preserve"> (ICH-GCP) im Original (s. Leitfaden).</w:t>
            </w:r>
          </w:p>
        </w:tc>
        <w:tc>
          <w:tcPr>
            <w:tcW w:w="1440" w:type="dxa"/>
            <w:shd w:val="clear" w:color="auto" w:fill="auto"/>
            <w:vAlign w:val="center"/>
          </w:tcPr>
          <w:p w:rsidR="00BD3DCE" w:rsidRPr="00B71BD2" w:rsidRDefault="00BD3DCE" w:rsidP="002F6C42">
            <w:pPr>
              <w:jc w:val="center"/>
              <w:rPr>
                <w:rFonts w:ascii="Arial" w:hAnsi="Arial" w:cs="Arial"/>
                <w:sz w:val="32"/>
                <w:szCs w:val="32"/>
              </w:rPr>
            </w:pPr>
            <w:r w:rsidRPr="00B71BD2">
              <w:rPr>
                <w:rFonts w:ascii="Arial" w:hAnsi="Arial" w:cs="Arial"/>
                <w:sz w:val="32"/>
                <w:szCs w:val="32"/>
              </w:rPr>
              <w:t>□</w:t>
            </w:r>
          </w:p>
        </w:tc>
      </w:tr>
    </w:tbl>
    <w:p w:rsidR="00BD3DCE" w:rsidRPr="00B71BD2" w:rsidRDefault="00BD3DCE" w:rsidP="008F58E2">
      <w:pPr>
        <w:widowControl w:val="0"/>
        <w:spacing w:after="10"/>
        <w:jc w:val="both"/>
        <w:rPr>
          <w:rFonts w:ascii="Arial" w:hAnsi="Arial" w:cs="Arial"/>
          <w:sz w:val="20"/>
        </w:rPr>
      </w:pPr>
    </w:p>
    <w:p w:rsidR="008F58E2" w:rsidRPr="00B71BD2" w:rsidRDefault="008F58E2" w:rsidP="008F58E2">
      <w:pPr>
        <w:widowControl w:val="0"/>
        <w:spacing w:after="10"/>
        <w:jc w:val="both"/>
        <w:rPr>
          <w:rFonts w:ascii="Arial" w:hAnsi="Arial" w:cs="Arial"/>
          <w:sz w:val="20"/>
        </w:rPr>
      </w:pPr>
      <w:r w:rsidRPr="00B71BD2">
        <w:rPr>
          <w:rFonts w:ascii="Arial" w:hAnsi="Arial" w:cs="Arial"/>
          <w:sz w:val="20"/>
        </w:rPr>
        <w:t>*</w:t>
      </w:r>
      <w:r w:rsidRPr="00B71BD2">
        <w:rPr>
          <w:rFonts w:ascii="Arial" w:hAnsi="Arial" w:cs="Arial"/>
          <w:sz w:val="20"/>
          <w:u w:val="single"/>
        </w:rPr>
        <w:t>nicht</w:t>
      </w:r>
      <w:r w:rsidRPr="00B71BD2">
        <w:rPr>
          <w:rFonts w:ascii="Arial" w:hAnsi="Arial" w:cs="Arial"/>
          <w:sz w:val="20"/>
        </w:rPr>
        <w:t xml:space="preserve"> erforderlich in: Baden-Württemberg, Bayern, Berlin, Brandenburg, Bremen, Hessen, Niedersachsen, Nordrhein-Westfalen, Rheinland-Pfalz, </w:t>
      </w:r>
      <w:r w:rsidRPr="00B71BD2">
        <w:rPr>
          <w:rFonts w:ascii="Arial" w:hAnsi="Arial" w:cs="Arial"/>
          <w:sz w:val="20"/>
          <w:u w:val="single"/>
        </w:rPr>
        <w:t>Sonderregelung Saarland</w:t>
      </w:r>
      <w:r w:rsidRPr="00B71BD2">
        <w:rPr>
          <w:rFonts w:ascii="Arial" w:hAnsi="Arial" w:cs="Arial"/>
          <w:sz w:val="20"/>
        </w:rPr>
        <w:t xml:space="preserve">: Dienstwegverzicht nur für die Universität des Saarlandes, jedoch nur, wenn der Antrag über die Grundausstattung hinaus keine weitere finanzielle Eigenbeteiligung der Universität vorsieht - also nur bei Vollfinanzierung der zusätzlichen Ausgaben, Sonderregelung Schleswig-Holstein: Dienstwegverzicht bei </w:t>
      </w:r>
      <w:r w:rsidRPr="00B71BD2">
        <w:rPr>
          <w:rFonts w:ascii="Arial" w:hAnsi="Arial" w:cs="Arial"/>
          <w:b/>
          <w:sz w:val="20"/>
        </w:rPr>
        <w:t>Fach</w:t>
      </w:r>
      <w:r w:rsidRPr="00B71BD2">
        <w:rPr>
          <w:rFonts w:ascii="Arial" w:hAnsi="Arial" w:cs="Arial"/>
          <w:sz w:val="20"/>
        </w:rPr>
        <w:t>hochschulen.</w:t>
      </w:r>
      <w:bookmarkStart w:id="0" w:name="_GoBack"/>
      <w:bookmarkEnd w:id="0"/>
    </w:p>
    <w:p w:rsidR="008F58E2" w:rsidRPr="00B71BD2" w:rsidRDefault="008F58E2" w:rsidP="008F58E2">
      <w:pPr>
        <w:widowControl w:val="0"/>
        <w:spacing w:after="10"/>
        <w:jc w:val="both"/>
        <w:rPr>
          <w:rFonts w:ascii="Arial" w:hAnsi="Arial" w:cs="Arial"/>
        </w:rPr>
      </w:pPr>
    </w:p>
    <w:p w:rsidR="008F58E2" w:rsidRPr="00B71BD2" w:rsidRDefault="008F58E2" w:rsidP="008F58E2">
      <w:pPr>
        <w:widowControl w:val="0"/>
        <w:spacing w:after="10"/>
        <w:jc w:val="both"/>
        <w:rPr>
          <w:rFonts w:ascii="Arial" w:hAnsi="Arial" w:cs="Arial"/>
        </w:rPr>
      </w:pPr>
    </w:p>
    <w:p w:rsidR="008F58E2" w:rsidRPr="00B71BD2" w:rsidRDefault="008F58E2" w:rsidP="008F58E2">
      <w:pPr>
        <w:widowControl w:val="0"/>
        <w:spacing w:after="120"/>
        <w:jc w:val="both"/>
        <w:rPr>
          <w:rFonts w:ascii="Arial" w:hAnsi="Arial" w:cs="Arial"/>
          <w:b/>
        </w:rPr>
      </w:pPr>
      <w:r w:rsidRPr="00B71BD2">
        <w:rPr>
          <w:rFonts w:ascii="Arial" w:hAnsi="Arial" w:cs="Arial"/>
          <w:b/>
        </w:rPr>
        <w:t>II.</w:t>
      </w:r>
      <w:r w:rsidRPr="00B71BD2">
        <w:rPr>
          <w:rFonts w:ascii="Arial" w:hAnsi="Arial" w:cs="Arial"/>
          <w:b/>
        </w:rPr>
        <w:tab/>
        <w:t>Allgemeine Hinweise</w:t>
      </w:r>
    </w:p>
    <w:p w:rsidR="008F58E2" w:rsidRPr="00B71BD2" w:rsidRDefault="008F58E2" w:rsidP="008F58E2">
      <w:pPr>
        <w:widowControl w:val="0"/>
        <w:spacing w:after="60"/>
        <w:jc w:val="both"/>
        <w:rPr>
          <w:rFonts w:ascii="Arial" w:hAnsi="Arial" w:cs="Arial"/>
          <w:b/>
        </w:rPr>
      </w:pPr>
      <w:r w:rsidRPr="00B71BD2">
        <w:rPr>
          <w:rFonts w:ascii="Arial" w:hAnsi="Arial" w:cs="Arial"/>
          <w:b/>
        </w:rPr>
        <w:t>Deutsche Vorhabenbeschreibung</w:t>
      </w:r>
    </w:p>
    <w:p w:rsidR="008F58E2" w:rsidRPr="00B71BD2" w:rsidRDefault="008F58E2" w:rsidP="008F58E2">
      <w:pPr>
        <w:widowControl w:val="0"/>
        <w:spacing w:after="100"/>
        <w:jc w:val="both"/>
        <w:rPr>
          <w:rFonts w:ascii="Arial" w:hAnsi="Arial" w:cs="Arial"/>
        </w:rPr>
      </w:pPr>
      <w:r w:rsidRPr="00B71BD2">
        <w:rPr>
          <w:rFonts w:ascii="Arial" w:hAnsi="Arial" w:cs="Arial"/>
        </w:rPr>
        <w:t xml:space="preserve">Die deutsche Vorhabenbeschreibung ist Teil Ihres Formantrags und gemäß der Gliederung zu AZA/AZAP/AZK 6 in den Richtlinien für Zuwendungsanträge auf Ausgaben- bzw. Kostenbasis zu erstellen. Sie stellt eine Zusammenfassung Ihres Forschungsvorhabens dar. </w:t>
      </w:r>
      <w:r w:rsidRPr="00B71BD2">
        <w:rPr>
          <w:rFonts w:ascii="Arial" w:hAnsi="Arial" w:cs="Arial"/>
        </w:rPr>
        <w:lastRenderedPageBreak/>
        <w:t xml:space="preserve">Bitte nehmen Sie – in einer für </w:t>
      </w:r>
      <w:r w:rsidRPr="00B71BD2">
        <w:rPr>
          <w:rFonts w:ascii="Arial" w:hAnsi="Arial" w:cs="Arial"/>
          <w:u w:val="single"/>
        </w:rPr>
        <w:t>Laien</w:t>
      </w:r>
      <w:r w:rsidRPr="00B71BD2">
        <w:rPr>
          <w:rFonts w:ascii="Arial" w:hAnsi="Arial" w:cs="Arial"/>
        </w:rPr>
        <w:t xml:space="preserve"> verständlichen Sprache – zu jedem der in der Gliederung aufgeführten Punkte Stellung.</w:t>
      </w:r>
    </w:p>
    <w:p w:rsidR="008F58E2" w:rsidRPr="00B71BD2" w:rsidRDefault="008F58E2" w:rsidP="008F58E2">
      <w:pPr>
        <w:widowControl w:val="0"/>
        <w:spacing w:after="100"/>
        <w:jc w:val="both"/>
        <w:rPr>
          <w:rFonts w:ascii="Arial" w:hAnsi="Arial" w:cs="Arial"/>
        </w:rPr>
      </w:pPr>
      <w:r w:rsidRPr="00B71BD2">
        <w:rPr>
          <w:rFonts w:ascii="Arial" w:hAnsi="Arial" w:cs="Arial"/>
        </w:rPr>
        <w:t>Für</w:t>
      </w:r>
      <w:r w:rsidRPr="00B71BD2">
        <w:rPr>
          <w:rFonts w:ascii="Arial" w:hAnsi="Arial" w:cs="Arial"/>
          <w:b/>
        </w:rPr>
        <w:t xml:space="preserve"> </w:t>
      </w:r>
      <w:r w:rsidRPr="00B71BD2">
        <w:rPr>
          <w:rFonts w:ascii="Arial" w:hAnsi="Arial" w:cs="Arial"/>
          <w:u w:val="single"/>
        </w:rPr>
        <w:t>Verbundvorhaben</w:t>
      </w:r>
      <w:r w:rsidRPr="00B71BD2">
        <w:rPr>
          <w:rFonts w:ascii="Arial" w:hAnsi="Arial" w:cs="Arial"/>
        </w:rPr>
        <w:t xml:space="preserve"> muss zusätzlich eine kurze zusammenfassende Vorhabenbeschreibung des gesamten Verbundes in deutscher Sprache beigefügt werden. Aus der Beschreibung muss die arbeitsteilige Zusammenarbeit der Verbundpartner eindeutig hervorgehen. Zudem ist ein gemeinsamer Verwertungsplan für den Verbund vorzulegen. Wenn die Verwertung im Verbund nur gemeinsam erfolgen kann, kann ausschließlich ein gemeinsamer Verwertungsplan für den Gesamtverbund vorgelegt werden. In diesem müssen ggf. teilprojektspezifische Verwertungsabsichten gesondert ausgewiesen werden.</w:t>
      </w:r>
    </w:p>
    <w:p w:rsidR="00AB7914" w:rsidRPr="00B71BD2" w:rsidRDefault="00AB7914" w:rsidP="008F58E2">
      <w:pPr>
        <w:widowControl w:val="0"/>
        <w:spacing w:after="60"/>
        <w:jc w:val="both"/>
        <w:rPr>
          <w:rFonts w:ascii="Arial" w:hAnsi="Arial" w:cs="Arial"/>
          <w:b/>
        </w:rPr>
      </w:pPr>
    </w:p>
    <w:p w:rsidR="008F58E2" w:rsidRPr="00B71BD2" w:rsidRDefault="001B5CD0" w:rsidP="008F58E2">
      <w:pPr>
        <w:widowControl w:val="0"/>
        <w:spacing w:after="60"/>
        <w:jc w:val="both"/>
        <w:rPr>
          <w:rFonts w:ascii="Arial" w:hAnsi="Arial" w:cs="Arial"/>
          <w:b/>
        </w:rPr>
      </w:pPr>
      <w:r w:rsidRPr="00B71BD2">
        <w:rPr>
          <w:rFonts w:ascii="Arial" w:hAnsi="Arial" w:cs="Arial"/>
          <w:b/>
        </w:rPr>
        <w:t>Kurzfassung der Vorhaben</w:t>
      </w:r>
      <w:r w:rsidR="008F58E2" w:rsidRPr="00B71BD2">
        <w:rPr>
          <w:rFonts w:ascii="Arial" w:hAnsi="Arial" w:cs="Arial"/>
          <w:b/>
        </w:rPr>
        <w:t xml:space="preserve">beschreibung </w:t>
      </w:r>
    </w:p>
    <w:p w:rsidR="008F58E2" w:rsidRPr="00B71BD2" w:rsidRDefault="008F58E2" w:rsidP="008F58E2">
      <w:pPr>
        <w:widowControl w:val="0"/>
        <w:spacing w:after="100"/>
        <w:jc w:val="both"/>
        <w:rPr>
          <w:rFonts w:ascii="Arial" w:hAnsi="Arial" w:cs="Arial"/>
        </w:rPr>
      </w:pPr>
      <w:r w:rsidRPr="00B71BD2">
        <w:rPr>
          <w:rFonts w:ascii="Arial" w:hAnsi="Arial" w:cs="Arial"/>
        </w:rPr>
        <w:t xml:space="preserve">Die Kurzfassung der Vorhabenbeschreibung auf AZA/AZAP/AZK 5 wird im Internet veröffentlicht unter </w:t>
      </w:r>
      <w:hyperlink r:id="rId9" w:history="1">
        <w:r w:rsidR="00BD3DCE" w:rsidRPr="00B71BD2">
          <w:rPr>
            <w:rStyle w:val="Hyperlink"/>
            <w:rFonts w:ascii="Arial" w:hAnsi="Arial" w:cs="Arial"/>
          </w:rPr>
          <w:t>https://gesundheitsforschung-bmbf.de/de/foerderkatalog-2435.php</w:t>
        </w:r>
      </w:hyperlink>
      <w:r w:rsidR="00BD3DCE" w:rsidRPr="00B71BD2">
        <w:rPr>
          <w:rFonts w:ascii="Arial" w:hAnsi="Arial" w:cs="Arial"/>
        </w:rPr>
        <w:t>.</w:t>
      </w:r>
      <w:r w:rsidRPr="00B71BD2">
        <w:rPr>
          <w:rFonts w:ascii="Arial" w:hAnsi="Arial" w:cs="Arial"/>
        </w:rPr>
        <w:t xml:space="preserve"> Die Kurzfassung sollte für </w:t>
      </w:r>
      <w:r w:rsidRPr="00B71BD2">
        <w:rPr>
          <w:rFonts w:ascii="Arial" w:hAnsi="Arial" w:cs="Arial"/>
          <w:u w:val="single"/>
        </w:rPr>
        <w:t>Laien</w:t>
      </w:r>
      <w:r w:rsidRPr="00B71BD2">
        <w:rPr>
          <w:rFonts w:ascii="Arial" w:hAnsi="Arial" w:cs="Arial"/>
        </w:rPr>
        <w:t xml:space="preserve"> verständlich das Projekt beschreiben. Verwenden Sie keine Abkürzungen, Aufzählungen oder Fachwörter, sondern ausschließlich geläufige Begriffe. Bitte fügen Sie eine englische Übersetzung dieses Textes bei. </w:t>
      </w:r>
    </w:p>
    <w:p w:rsidR="008F58E2" w:rsidRPr="00B71BD2" w:rsidRDefault="008F58E2" w:rsidP="008F58E2">
      <w:pPr>
        <w:widowControl w:val="0"/>
        <w:spacing w:after="100"/>
        <w:jc w:val="both"/>
        <w:rPr>
          <w:rFonts w:ascii="Arial" w:hAnsi="Arial" w:cs="Arial"/>
        </w:rPr>
      </w:pPr>
      <w:r w:rsidRPr="00B71BD2">
        <w:rPr>
          <w:rFonts w:ascii="Arial" w:hAnsi="Arial" w:cs="Arial"/>
        </w:rPr>
        <w:t xml:space="preserve">Sollten Sie mit der Veröffentlichung der Kurzfassung nicht einverstanden sein, legen Sie uns bitte einen veröffentlichungsfähigen Text gleichen Umfangs bei. </w:t>
      </w:r>
    </w:p>
    <w:p w:rsidR="00BD3DCE" w:rsidRPr="00B71BD2" w:rsidRDefault="00BD3DCE" w:rsidP="008F58E2">
      <w:pPr>
        <w:widowControl w:val="0"/>
        <w:spacing w:after="100"/>
        <w:jc w:val="both"/>
        <w:rPr>
          <w:rFonts w:ascii="Arial" w:hAnsi="Arial" w:cs="Arial"/>
        </w:rPr>
      </w:pPr>
    </w:p>
    <w:p w:rsidR="00BD3DCE" w:rsidRPr="00B71BD2" w:rsidRDefault="00BD3DCE" w:rsidP="00BD3DCE">
      <w:pPr>
        <w:spacing w:after="120"/>
        <w:jc w:val="both"/>
        <w:rPr>
          <w:rFonts w:ascii="Arial" w:hAnsi="Arial" w:cs="Arial"/>
          <w:b/>
        </w:rPr>
      </w:pPr>
      <w:r w:rsidRPr="00B71BD2">
        <w:rPr>
          <w:rFonts w:ascii="Arial" w:hAnsi="Arial" w:cs="Arial"/>
          <w:b/>
        </w:rPr>
        <w:t>Rekrutierungsplan</w:t>
      </w:r>
    </w:p>
    <w:p w:rsidR="00BD3DCE" w:rsidRPr="00B71BD2" w:rsidRDefault="00BD3DCE" w:rsidP="00BD3DCE">
      <w:pPr>
        <w:spacing w:after="120"/>
        <w:jc w:val="both"/>
        <w:rPr>
          <w:rFonts w:ascii="Arial" w:hAnsi="Arial" w:cs="Arial"/>
        </w:rPr>
      </w:pPr>
      <w:r w:rsidRPr="00B71BD2">
        <w:rPr>
          <w:rFonts w:ascii="Arial" w:hAnsi="Arial" w:cs="Arial"/>
        </w:rPr>
        <w:t>Bitte legen Sie uns einen Rekrutierungsplan vor, in dem die geplante Rekrutierung der Patientinnen und Patienten über die Laufzeit der Studie dargestellt ist. Die Excel-Datei für den Rekrutierungsplan stellen wir Ihnen gerne elektronisch zur Verfügung stellen. Ein entsprechendes Muster zum Rekrutierungsplan liegt bei.</w:t>
      </w:r>
    </w:p>
    <w:p w:rsidR="00BD3DCE" w:rsidRPr="00B71BD2" w:rsidRDefault="00BD3DCE" w:rsidP="00BD3DCE">
      <w:pPr>
        <w:spacing w:after="120"/>
        <w:jc w:val="both"/>
        <w:rPr>
          <w:rFonts w:ascii="Arial" w:hAnsi="Arial" w:cs="Arial"/>
        </w:rPr>
      </w:pPr>
    </w:p>
    <w:p w:rsidR="00BD3DCE" w:rsidRPr="00B71BD2" w:rsidRDefault="00BD3DCE" w:rsidP="00BD3DCE">
      <w:pPr>
        <w:widowControl w:val="0"/>
        <w:spacing w:after="100"/>
        <w:jc w:val="both"/>
        <w:rPr>
          <w:rFonts w:ascii="Arial" w:hAnsi="Arial" w:cs="Arial"/>
          <w:b/>
        </w:rPr>
      </w:pPr>
      <w:r w:rsidRPr="00B71BD2">
        <w:rPr>
          <w:rFonts w:ascii="Arial" w:hAnsi="Arial" w:cs="Arial"/>
          <w:b/>
        </w:rPr>
        <w:t>Teilnahme-Erklärung der DMSB-Mitglieder</w:t>
      </w:r>
    </w:p>
    <w:p w:rsidR="00BD3DCE" w:rsidRPr="00B71BD2" w:rsidRDefault="00BD3DCE" w:rsidP="00BD3DCE">
      <w:pPr>
        <w:widowControl w:val="0"/>
        <w:spacing w:after="100"/>
        <w:jc w:val="both"/>
        <w:rPr>
          <w:rFonts w:ascii="Arial" w:hAnsi="Arial" w:cs="Arial"/>
        </w:rPr>
      </w:pPr>
      <w:r w:rsidRPr="00B71BD2">
        <w:rPr>
          <w:rFonts w:ascii="Arial" w:hAnsi="Arial" w:cs="Arial"/>
        </w:rPr>
        <w:t xml:space="preserve">Legen Sie die unterschriebenen Einverständniserklärungen </w:t>
      </w:r>
      <w:r w:rsidRPr="00B71BD2">
        <w:rPr>
          <w:rFonts w:ascii="Arial" w:hAnsi="Arial" w:cs="Arial"/>
          <w:u w:val="single"/>
        </w:rPr>
        <w:t>aller</w:t>
      </w:r>
      <w:r w:rsidRPr="00B71BD2">
        <w:rPr>
          <w:rFonts w:ascii="Arial" w:hAnsi="Arial" w:cs="Arial"/>
        </w:rPr>
        <w:t xml:space="preserve"> Mitglieder des unabhängigen Datenüberwachungskomitees (DMSB) auf beiliegendem Vordruck im Original vor. Ein Muster zu dieser Erklärung liegt bei. Diese Teilnahme-Erklärungen können nachgereicht werden, müssen aber vor dem Einschluss der ersten Patientin / des ersten Patienten vorliegen.</w:t>
      </w:r>
    </w:p>
    <w:p w:rsidR="00BD3DCE" w:rsidRPr="00B71BD2" w:rsidRDefault="00BD3DCE" w:rsidP="00BD3DCE">
      <w:pPr>
        <w:widowControl w:val="0"/>
        <w:spacing w:after="100"/>
        <w:jc w:val="both"/>
        <w:rPr>
          <w:rFonts w:ascii="Arial" w:hAnsi="Arial" w:cs="Arial"/>
        </w:rPr>
      </w:pPr>
    </w:p>
    <w:p w:rsidR="00BD3DCE" w:rsidRPr="00B71BD2" w:rsidRDefault="00BD3DCE" w:rsidP="00BD3DCE">
      <w:pPr>
        <w:widowControl w:val="0"/>
        <w:spacing w:after="100"/>
        <w:jc w:val="both"/>
        <w:rPr>
          <w:rFonts w:ascii="Arial" w:hAnsi="Arial" w:cs="Arial"/>
          <w:b/>
        </w:rPr>
      </w:pPr>
      <w:r w:rsidRPr="00B71BD2">
        <w:rPr>
          <w:rFonts w:ascii="Arial" w:hAnsi="Arial" w:cs="Arial"/>
          <w:b/>
        </w:rPr>
        <w:t>Registrierung der Studie</w:t>
      </w:r>
    </w:p>
    <w:p w:rsidR="00BD3DCE" w:rsidRPr="00B71BD2" w:rsidRDefault="00BD3DCE" w:rsidP="00BD3DCE">
      <w:pPr>
        <w:widowControl w:val="0"/>
        <w:spacing w:after="100"/>
        <w:jc w:val="both"/>
        <w:rPr>
          <w:rFonts w:ascii="Arial" w:hAnsi="Arial" w:cs="Arial"/>
        </w:rPr>
      </w:pPr>
      <w:r w:rsidRPr="00B71BD2">
        <w:rPr>
          <w:rFonts w:ascii="Arial" w:hAnsi="Arial" w:cs="Arial"/>
        </w:rPr>
        <w:t>Alle geförderten Klinischen Studien müssen in einem WHO-zertifizierten Primärregister registriert werden. Die Registrierung ist zu belegen. Dieses Dokument kann nachgereicht werden, muss aber vor dem Einschluss der ersten Patienten / des ersten Patienten vorliegen.</w:t>
      </w:r>
    </w:p>
    <w:p w:rsidR="00BD3DCE" w:rsidRPr="00B71BD2" w:rsidRDefault="00BD3DCE" w:rsidP="00BD3DCE">
      <w:pPr>
        <w:widowControl w:val="0"/>
        <w:spacing w:after="100"/>
        <w:jc w:val="both"/>
        <w:rPr>
          <w:rFonts w:ascii="Arial" w:hAnsi="Arial" w:cs="Arial"/>
        </w:rPr>
      </w:pPr>
    </w:p>
    <w:p w:rsidR="00BD3DCE" w:rsidRPr="00B71BD2" w:rsidRDefault="00BD3DCE" w:rsidP="00BD3DCE">
      <w:pPr>
        <w:widowControl w:val="0"/>
        <w:spacing w:after="100"/>
        <w:jc w:val="both"/>
        <w:rPr>
          <w:rFonts w:ascii="Arial" w:hAnsi="Arial" w:cs="Arial"/>
          <w:sz w:val="20"/>
        </w:rPr>
      </w:pPr>
      <w:r w:rsidRPr="00B71BD2">
        <w:rPr>
          <w:rFonts w:ascii="Arial" w:hAnsi="Arial" w:cs="Arial"/>
          <w:b/>
        </w:rPr>
        <w:t>Ethikvotum</w:t>
      </w:r>
    </w:p>
    <w:p w:rsidR="00BD3DCE" w:rsidRPr="00B71BD2" w:rsidRDefault="00BD3DCE" w:rsidP="00BD3DCE">
      <w:pPr>
        <w:widowControl w:val="0"/>
        <w:spacing w:after="100"/>
        <w:jc w:val="both"/>
        <w:rPr>
          <w:rFonts w:ascii="Arial" w:hAnsi="Arial" w:cs="Arial"/>
        </w:rPr>
      </w:pPr>
      <w:r w:rsidRPr="00B71BD2">
        <w:rPr>
          <w:rFonts w:ascii="Arial" w:hAnsi="Arial" w:cs="Arial"/>
        </w:rPr>
        <w:lastRenderedPageBreak/>
        <w:t xml:space="preserve">Bereits jetzt möchten wir Sie darauf hinweisen, dass vor Beginn der Durchführung von Untersuchungen am Menschen und / oder der Gewinnung bzw. Verwendung von menschlichem Probenmaterial im Rahmen der beantragten Teilprojekte das uneingeschränkt positive Votum der zuständigen Ethikkommission bei uns vorzulegen ist. Falls die Ethikkommission ein Votum nicht für erforderlich hält, ist eine entsprechende Erklärung der Ethikkommission beizufügen. </w:t>
      </w:r>
    </w:p>
    <w:p w:rsidR="00BD3DCE" w:rsidRPr="00B71BD2" w:rsidRDefault="00BD3DCE" w:rsidP="00BD3DCE">
      <w:pPr>
        <w:widowControl w:val="0"/>
        <w:spacing w:after="100"/>
        <w:jc w:val="both"/>
        <w:rPr>
          <w:rFonts w:ascii="Arial" w:hAnsi="Arial" w:cs="Arial"/>
        </w:rPr>
      </w:pPr>
      <w:r w:rsidRPr="00B71BD2">
        <w:rPr>
          <w:rFonts w:ascii="Arial" w:hAnsi="Arial" w:cs="Arial"/>
        </w:rPr>
        <w:t xml:space="preserve">Die Ausgaben für das Einholen eines Ethikvotums bei der universitätseigenen Ethikkommission sind nicht zuwendungsfähig. Gebühren für ein Ethikvotum einer externen bzw. nicht universitätseigenen Ethikkommission können über die Bundeszuwendung abgerechnet werden. </w:t>
      </w:r>
    </w:p>
    <w:p w:rsidR="00BD3DCE" w:rsidRPr="00B71BD2" w:rsidRDefault="00BD3DCE" w:rsidP="00BD3DCE">
      <w:pPr>
        <w:widowControl w:val="0"/>
        <w:spacing w:after="100"/>
        <w:jc w:val="both"/>
        <w:rPr>
          <w:rFonts w:ascii="Arial" w:hAnsi="Arial" w:cs="Arial"/>
        </w:rPr>
      </w:pPr>
      <w:r w:rsidRPr="00B71BD2">
        <w:rPr>
          <w:rFonts w:ascii="Arial" w:hAnsi="Arial" w:cs="Arial"/>
        </w:rPr>
        <w:t>Fügen Sie dem Ethikvotum die von der Ethikkommission uneingeschränkt befürwortete Fassung des Studienprotokolls auf CD ROM bei. Das uneingeschränkt positive Votum der Ethikkommission und das Studienprotokoll können nachgereicht werden, müssen aber vor dem Einschluss der ersten Patientin / des ersten Patienten vorliegen.</w:t>
      </w:r>
    </w:p>
    <w:p w:rsidR="00BD3DCE" w:rsidRPr="00B71BD2" w:rsidRDefault="00BD3DCE" w:rsidP="00BD3DCE">
      <w:pPr>
        <w:widowControl w:val="0"/>
        <w:spacing w:after="100"/>
        <w:jc w:val="both"/>
        <w:rPr>
          <w:rFonts w:ascii="Arial" w:hAnsi="Arial" w:cs="Arial"/>
        </w:rPr>
      </w:pPr>
    </w:p>
    <w:p w:rsidR="00BD3DCE" w:rsidRPr="00B71BD2" w:rsidRDefault="00BD3DCE" w:rsidP="00BD3DCE">
      <w:pPr>
        <w:widowControl w:val="0"/>
        <w:spacing w:after="100"/>
        <w:jc w:val="both"/>
        <w:rPr>
          <w:rFonts w:ascii="Arial" w:hAnsi="Arial" w:cs="Arial"/>
          <w:b/>
        </w:rPr>
      </w:pPr>
      <w:r w:rsidRPr="00B71BD2">
        <w:rPr>
          <w:rFonts w:ascii="Arial" w:hAnsi="Arial" w:cs="Arial"/>
          <w:b/>
        </w:rPr>
        <w:t>Verpflichtung auf die Leitlinie zur Guten Klinischen Praxis</w:t>
      </w:r>
    </w:p>
    <w:p w:rsidR="008F58E2" w:rsidRPr="00B71BD2" w:rsidRDefault="00BD3DCE" w:rsidP="00BD3DCE">
      <w:pPr>
        <w:widowControl w:val="0"/>
        <w:jc w:val="both"/>
        <w:rPr>
          <w:rFonts w:ascii="Arial" w:hAnsi="Arial" w:cs="Arial"/>
        </w:rPr>
      </w:pPr>
      <w:r w:rsidRPr="00B71BD2">
        <w:rPr>
          <w:rFonts w:ascii="Arial" w:hAnsi="Arial" w:cs="Arial"/>
        </w:rPr>
        <w:t>Der Einrichtung, an der die Leiterin bzw. der Leiter der Studie beschäftigt ist, obliegt als Empfängerin der Förderung die Verantwortung, dass die klinische Studie auf dem höchstmöglichen Standard hinsichtlich der Probandensicherheit und der Datenqualität durchgeführt wird. Die Übernahme dieser Verantwortung muss von der antragsstellenden Einrichtung bzw. ihrem Träger schriftlich erklärt werden und uns im Original zugehen. Ein Muster zu dieser Erklärung liegt bei. Dieses Dokument kann nachgereicht werden, muss aber vor dem Einschluss der ersten Patientin / des ersten Patienten vorliegen.</w:t>
      </w:r>
    </w:p>
    <w:p w:rsidR="008F58E2" w:rsidRPr="00B71BD2" w:rsidRDefault="008F58E2" w:rsidP="008F58E2">
      <w:pPr>
        <w:widowControl w:val="0"/>
        <w:jc w:val="both"/>
        <w:rPr>
          <w:rFonts w:ascii="Arial" w:hAnsi="Arial" w:cs="Arial"/>
        </w:rPr>
      </w:pPr>
    </w:p>
    <w:p w:rsidR="008F58E2" w:rsidRPr="00B71BD2" w:rsidRDefault="008F58E2" w:rsidP="008F58E2">
      <w:pPr>
        <w:widowControl w:val="0"/>
        <w:spacing w:after="120"/>
        <w:jc w:val="both"/>
        <w:rPr>
          <w:rFonts w:ascii="Arial" w:hAnsi="Arial" w:cs="Arial"/>
          <w:b/>
        </w:rPr>
      </w:pPr>
      <w:r w:rsidRPr="00B71BD2">
        <w:rPr>
          <w:rFonts w:ascii="Arial" w:hAnsi="Arial" w:cs="Arial"/>
          <w:b/>
        </w:rPr>
        <w:t>III. Weitere Hinweise zu Positionen des Finanzgerüsts</w:t>
      </w:r>
    </w:p>
    <w:p w:rsidR="008F58E2" w:rsidRPr="00B71BD2" w:rsidRDefault="008F58E2" w:rsidP="008F58E2">
      <w:pPr>
        <w:spacing w:after="10"/>
        <w:jc w:val="both"/>
        <w:rPr>
          <w:rFonts w:ascii="Arial" w:hAnsi="Arial" w:cs="Arial"/>
        </w:rPr>
      </w:pPr>
      <w:r w:rsidRPr="00B71BD2">
        <w:rPr>
          <w:rFonts w:ascii="Arial" w:hAnsi="Arial" w:cs="Arial"/>
        </w:rPr>
        <w:t xml:space="preserve">Bitte beachten Sie, dass nur Ausgaben/ Kosten zuwendungsfähig sind, die ausschließlich zur Durchführung des geplanten Vorhabens verwendet werden. Unabhängig davon können Hochschulen und Universitätskliniken eine Projektpauschale erhalten. </w:t>
      </w:r>
    </w:p>
    <w:p w:rsidR="008F58E2" w:rsidRPr="00B71BD2" w:rsidRDefault="008F58E2" w:rsidP="008F58E2">
      <w:pPr>
        <w:widowControl w:val="0"/>
        <w:jc w:val="both"/>
        <w:rPr>
          <w:rFonts w:ascii="Arial" w:hAnsi="Arial" w:cs="Arial"/>
        </w:rPr>
      </w:pPr>
    </w:p>
    <w:p w:rsidR="008F58E2" w:rsidRPr="00B71BD2" w:rsidRDefault="008F58E2" w:rsidP="008F58E2">
      <w:pPr>
        <w:widowControl w:val="0"/>
        <w:spacing w:after="60"/>
        <w:jc w:val="both"/>
        <w:rPr>
          <w:rFonts w:ascii="Arial" w:hAnsi="Arial" w:cs="Arial"/>
          <w:b/>
        </w:rPr>
      </w:pPr>
      <w:r w:rsidRPr="00B71BD2">
        <w:rPr>
          <w:rFonts w:ascii="Arial" w:hAnsi="Arial" w:cs="Arial"/>
          <w:b/>
        </w:rPr>
        <w:t>Personal</w:t>
      </w:r>
    </w:p>
    <w:p w:rsidR="008F58E2" w:rsidRPr="00B71BD2" w:rsidRDefault="008F58E2" w:rsidP="008F58E2">
      <w:pPr>
        <w:widowControl w:val="0"/>
        <w:tabs>
          <w:tab w:val="left" w:pos="284"/>
        </w:tabs>
        <w:spacing w:after="120"/>
        <w:jc w:val="both"/>
        <w:rPr>
          <w:rFonts w:ascii="Arial" w:hAnsi="Arial" w:cs="Arial"/>
        </w:rPr>
      </w:pPr>
      <w:r w:rsidRPr="00B71BD2">
        <w:rPr>
          <w:rFonts w:ascii="Arial" w:hAnsi="Arial" w:cs="Arial"/>
        </w:rPr>
        <w:t>Für jede der beantragten Stellen ist in den Erläuterungen eine kurze Aufgabenbeschreibung unter Hin</w:t>
      </w:r>
      <w:r w:rsidR="001B5CD0" w:rsidRPr="00B71BD2">
        <w:rPr>
          <w:rFonts w:ascii="Arial" w:hAnsi="Arial" w:cs="Arial"/>
        </w:rPr>
        <w:t>weis auf die geplanten Vorhaben</w:t>
      </w:r>
      <w:r w:rsidRPr="00B71BD2">
        <w:rPr>
          <w:rFonts w:ascii="Arial" w:hAnsi="Arial" w:cs="Arial"/>
        </w:rPr>
        <w:t xml:space="preserve">arbeiten zu erstellen. </w:t>
      </w:r>
      <w:r w:rsidR="009809BC" w:rsidRPr="00B71BD2">
        <w:rPr>
          <w:rFonts w:ascii="Arial" w:hAnsi="Arial" w:cs="Arial"/>
        </w:rPr>
        <w:t xml:space="preserve">Bitte beachten Sie dabei, dass das Abfassen des Schlussberichts nicht zu den innerhalb der Laufzeit anrechenbaren Vorhabenarbeiten zählt. </w:t>
      </w:r>
      <w:r w:rsidRPr="00B71BD2">
        <w:rPr>
          <w:rFonts w:ascii="Arial" w:hAnsi="Arial" w:cs="Arial"/>
        </w:rPr>
        <w:t>Die erforderliche Qualifikation  (Stellenbeschreibung) und die notwendige Personalkapazität müssen nachvollziehbar dargestellt werden. Bei personenbezogenen Berechnungen sind die zugrundeliegenden Daten beizufügen.</w:t>
      </w:r>
    </w:p>
    <w:p w:rsidR="008F58E2" w:rsidRPr="00B71BD2" w:rsidRDefault="008F58E2" w:rsidP="008F58E2">
      <w:pPr>
        <w:widowControl w:val="0"/>
        <w:spacing w:after="100"/>
        <w:jc w:val="both"/>
        <w:rPr>
          <w:rFonts w:ascii="Arial" w:hAnsi="Arial" w:cs="Arial"/>
        </w:rPr>
      </w:pPr>
      <w:r w:rsidRPr="00B71BD2">
        <w:rPr>
          <w:rFonts w:ascii="Arial" w:hAnsi="Arial" w:cs="Arial"/>
        </w:rPr>
        <w:t xml:space="preserve">Für jede beantragte Hilfskraft-Stelle werden eine Aufgabenbeschreibung und die Berechnungsgrundlage für das vorgesehene Beschäftigungsentgelt benötigt. Bitte geben Sie dazu die Anzahl der Arbeitsstunden und den Stundensatz mit Ausweisung des Arbeitgeberanteils an. Sollten für Sie die Richtlinien der Tarifgemeinschaft deutscher Länder </w:t>
      </w:r>
      <w:r w:rsidRPr="00B71BD2">
        <w:rPr>
          <w:rFonts w:ascii="Arial" w:hAnsi="Arial" w:cs="Arial"/>
        </w:rPr>
        <w:lastRenderedPageBreak/>
        <w:t xml:space="preserve">über die Arbeitsbedingungen der wissenschaftlichen und studentischen Hilfskräfte gelten, sind die entsprechenden Vergütungshöchstsätze zu berücksichtigen. </w:t>
      </w:r>
    </w:p>
    <w:p w:rsidR="008F58E2" w:rsidRPr="00B71BD2" w:rsidRDefault="008F58E2" w:rsidP="008F58E2">
      <w:pPr>
        <w:widowControl w:val="0"/>
        <w:jc w:val="both"/>
        <w:rPr>
          <w:rFonts w:ascii="Arial" w:hAnsi="Arial" w:cs="Arial"/>
        </w:rPr>
      </w:pPr>
    </w:p>
    <w:p w:rsidR="00BD3DCE" w:rsidRPr="00B71BD2" w:rsidRDefault="00BD3DCE" w:rsidP="00BD3DCE">
      <w:pPr>
        <w:widowControl w:val="0"/>
        <w:spacing w:after="100"/>
        <w:jc w:val="both"/>
        <w:rPr>
          <w:rFonts w:ascii="Arial" w:hAnsi="Arial" w:cs="Arial"/>
          <w:b/>
        </w:rPr>
      </w:pPr>
      <w:r w:rsidRPr="00B71BD2">
        <w:rPr>
          <w:rFonts w:ascii="Arial" w:hAnsi="Arial" w:cs="Arial"/>
          <w:b/>
        </w:rPr>
        <w:t>Verbrauchsmaterialien</w:t>
      </w:r>
    </w:p>
    <w:p w:rsidR="00BD3DCE" w:rsidRPr="00B71BD2" w:rsidRDefault="00BD3DCE" w:rsidP="00BD3DCE">
      <w:pPr>
        <w:widowControl w:val="0"/>
        <w:spacing w:after="100"/>
        <w:jc w:val="both"/>
        <w:rPr>
          <w:rFonts w:ascii="Arial" w:hAnsi="Arial" w:cs="Arial"/>
        </w:rPr>
      </w:pPr>
      <w:r w:rsidRPr="00B71BD2">
        <w:rPr>
          <w:rFonts w:ascii="Arial" w:hAnsi="Arial" w:cs="Arial"/>
        </w:rPr>
        <w:t xml:space="preserve">Bitte erstellen Sie eine kurz begründete, summarische Zusammenstellung der </w:t>
      </w:r>
      <w:proofErr w:type="spellStart"/>
      <w:r w:rsidRPr="00B71BD2">
        <w:rPr>
          <w:rFonts w:ascii="Arial" w:hAnsi="Arial" w:cs="Arial"/>
        </w:rPr>
        <w:t>Verbrauchs</w:t>
      </w:r>
      <w:r w:rsidRPr="00B71BD2">
        <w:rPr>
          <w:rFonts w:ascii="Arial" w:hAnsi="Arial" w:cs="Arial"/>
        </w:rPr>
        <w:softHyphen/>
        <w:t>materialien</w:t>
      </w:r>
      <w:proofErr w:type="spellEnd"/>
      <w:r w:rsidRPr="00B71BD2">
        <w:rPr>
          <w:rFonts w:ascii="Arial" w:hAnsi="Arial" w:cs="Arial"/>
        </w:rPr>
        <w:t>. Aus dieser muss auch die Berechnungsgrundlage der einzelnen Posten hervorgehen.</w:t>
      </w:r>
    </w:p>
    <w:p w:rsidR="00BD3DCE" w:rsidRPr="00B71BD2" w:rsidRDefault="00BD3DCE" w:rsidP="00BD3DCE">
      <w:pPr>
        <w:widowControl w:val="0"/>
        <w:spacing w:after="100"/>
        <w:jc w:val="both"/>
        <w:rPr>
          <w:rFonts w:ascii="Arial" w:hAnsi="Arial" w:cs="Arial"/>
        </w:rPr>
      </w:pPr>
    </w:p>
    <w:p w:rsidR="00BD3DCE" w:rsidRPr="00B71BD2" w:rsidRDefault="00BD3DCE" w:rsidP="00BD3DCE">
      <w:pPr>
        <w:widowControl w:val="0"/>
        <w:spacing w:after="100"/>
        <w:jc w:val="both"/>
        <w:rPr>
          <w:rFonts w:ascii="Arial" w:hAnsi="Arial" w:cs="Arial"/>
          <w:b/>
        </w:rPr>
      </w:pPr>
      <w:r w:rsidRPr="00B71BD2">
        <w:rPr>
          <w:rFonts w:ascii="Arial" w:hAnsi="Arial" w:cs="Arial"/>
          <w:b/>
        </w:rPr>
        <w:t>Reisemittel</w:t>
      </w:r>
    </w:p>
    <w:p w:rsidR="00BD3DCE" w:rsidRPr="00B71BD2" w:rsidRDefault="00BD3DCE" w:rsidP="00BD3DCE">
      <w:pPr>
        <w:widowControl w:val="0"/>
        <w:spacing w:after="100"/>
        <w:jc w:val="both"/>
        <w:rPr>
          <w:rFonts w:ascii="Arial" w:hAnsi="Arial" w:cs="Arial"/>
        </w:rPr>
      </w:pPr>
      <w:r w:rsidRPr="00B71BD2">
        <w:rPr>
          <w:rFonts w:ascii="Arial" w:hAnsi="Arial" w:cs="Arial"/>
        </w:rPr>
        <w:t>Bitte stellen Sie kurz Zweck, Zielort, Dauer und Anzahl von geplanten Reisen getrennt nach In- und Ausland in den Erläuterungen dar und geben Sie die angesetzten Ausgaben pro Reise an.</w:t>
      </w:r>
    </w:p>
    <w:p w:rsidR="008F58E2" w:rsidRPr="00B71BD2" w:rsidRDefault="008F58E2" w:rsidP="008F58E2">
      <w:pPr>
        <w:widowControl w:val="0"/>
        <w:jc w:val="both"/>
        <w:rPr>
          <w:rFonts w:ascii="Arial" w:hAnsi="Arial" w:cs="Arial"/>
        </w:rPr>
      </w:pPr>
    </w:p>
    <w:p w:rsidR="008F58E2" w:rsidRPr="00B71BD2" w:rsidRDefault="008F58E2" w:rsidP="008F58E2">
      <w:pPr>
        <w:widowControl w:val="0"/>
        <w:spacing w:after="60"/>
        <w:jc w:val="both"/>
        <w:rPr>
          <w:rFonts w:ascii="Arial" w:hAnsi="Arial" w:cs="Arial"/>
          <w:b/>
        </w:rPr>
      </w:pPr>
      <w:r w:rsidRPr="00B71BD2">
        <w:rPr>
          <w:rFonts w:ascii="Arial" w:hAnsi="Arial" w:cs="Arial"/>
          <w:b/>
        </w:rPr>
        <w:t>Patente</w:t>
      </w:r>
    </w:p>
    <w:p w:rsidR="008F58E2" w:rsidRPr="00B71BD2" w:rsidRDefault="008F58E2" w:rsidP="008F58E2">
      <w:pPr>
        <w:widowControl w:val="0"/>
        <w:spacing w:after="100"/>
        <w:jc w:val="both"/>
        <w:rPr>
          <w:rFonts w:ascii="Arial" w:hAnsi="Arial" w:cs="Arial"/>
        </w:rPr>
      </w:pPr>
      <w:r w:rsidRPr="00B71BD2">
        <w:rPr>
          <w:rFonts w:ascii="Arial" w:hAnsi="Arial" w:cs="Arial"/>
        </w:rPr>
        <w:t>Mittel für die Anmeldung eines Patentes, die während der Laufzeit initiiert wurden, sowie Mittel für die Aufrechterhaltung eines Patents mit entscheidender Bedeutung für das Vorhaben können in der Regel mit bis zu 10.000 Euro gefördert werden. Bei Unternehmen der gewerblichen Wirtschaft gilt dies nur für KMU.</w:t>
      </w:r>
    </w:p>
    <w:p w:rsidR="008F58E2" w:rsidRPr="00B71BD2" w:rsidRDefault="008F58E2" w:rsidP="008F58E2">
      <w:pPr>
        <w:widowControl w:val="0"/>
        <w:jc w:val="both"/>
        <w:rPr>
          <w:rFonts w:ascii="Arial" w:hAnsi="Arial" w:cs="Arial"/>
        </w:rPr>
      </w:pPr>
    </w:p>
    <w:p w:rsidR="008F58E2" w:rsidRPr="00B71BD2" w:rsidRDefault="008F58E2" w:rsidP="008F58E2">
      <w:pPr>
        <w:widowControl w:val="0"/>
        <w:jc w:val="both"/>
        <w:rPr>
          <w:rFonts w:ascii="Arial" w:hAnsi="Arial" w:cs="Arial"/>
        </w:rPr>
      </w:pPr>
    </w:p>
    <w:p w:rsidR="008F58E2" w:rsidRPr="00B71BD2" w:rsidRDefault="008F58E2" w:rsidP="008F58E2">
      <w:pPr>
        <w:pBdr>
          <w:top w:val="single" w:sz="4" w:space="1" w:color="auto"/>
          <w:left w:val="single" w:sz="4" w:space="4" w:color="auto"/>
          <w:bottom w:val="single" w:sz="4" w:space="1" w:color="auto"/>
          <w:right w:val="single" w:sz="4" w:space="4" w:color="auto"/>
        </w:pBdr>
        <w:jc w:val="center"/>
        <w:rPr>
          <w:rFonts w:ascii="Arial" w:hAnsi="Arial" w:cs="Arial"/>
        </w:rPr>
      </w:pPr>
      <w:r w:rsidRPr="00B71BD2">
        <w:rPr>
          <w:rFonts w:ascii="Arial" w:hAnsi="Arial" w:cs="Arial"/>
          <w:b/>
        </w:rPr>
        <w:t>Aus den vorstehenden Angaben lässt sich kein Rechtsanspruch ableiten.</w:t>
      </w:r>
    </w:p>
    <w:p w:rsidR="00C52738" w:rsidRPr="00B71BD2" w:rsidRDefault="00C52738">
      <w:pPr>
        <w:rPr>
          <w:rFonts w:ascii="Arial" w:hAnsi="Arial" w:cs="Arial"/>
        </w:rPr>
      </w:pPr>
    </w:p>
    <w:sectPr w:rsidR="00C52738" w:rsidRPr="00B71BD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E2" w:rsidRDefault="008F58E2" w:rsidP="008F58E2">
      <w:pPr>
        <w:spacing w:after="0" w:line="240" w:lineRule="auto"/>
      </w:pPr>
      <w:r>
        <w:separator/>
      </w:r>
    </w:p>
  </w:endnote>
  <w:endnote w:type="continuationSeparator" w:id="0">
    <w:p w:rsidR="008F58E2" w:rsidRDefault="008F58E2" w:rsidP="008F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panose1 w:val="020B0303030504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E2" w:rsidRDefault="008F58E2" w:rsidP="008F58E2">
      <w:pPr>
        <w:spacing w:after="0" w:line="240" w:lineRule="auto"/>
      </w:pPr>
      <w:r>
        <w:separator/>
      </w:r>
    </w:p>
  </w:footnote>
  <w:footnote w:type="continuationSeparator" w:id="0">
    <w:p w:rsidR="008F58E2" w:rsidRDefault="008F58E2" w:rsidP="008F5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E2" w:rsidRDefault="008F58E2" w:rsidP="008F58E2">
    <w:pPr>
      <w:jc w:val="right"/>
      <w:rPr>
        <w:rFonts w:cs="Arial"/>
        <w:color w:val="808080"/>
        <w:sz w:val="16"/>
        <w:szCs w:val="16"/>
      </w:rPr>
    </w:pPr>
    <w:r>
      <w:rPr>
        <w:rFonts w:cs="Arial"/>
        <w:noProof/>
        <w:color w:val="808080"/>
        <w:sz w:val="16"/>
        <w:szCs w:val="16"/>
        <w:lang w:eastAsia="de-DE"/>
      </w:rPr>
      <w:drawing>
        <wp:inline distT="0" distB="0" distL="0" distR="0" wp14:anchorId="6198A553" wp14:editId="380B3B11">
          <wp:extent cx="1581150" cy="790575"/>
          <wp:effectExtent l="0" t="0" r="0" b="9525"/>
          <wp:docPr id="4" name="Grafik 4" descr="2012_PT-LOGO-PT-DLR_jpg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2_PT-LOGO-PT-DLR_jpg_300dpi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8F58E2" w:rsidRDefault="008F58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6425"/>
    <w:multiLevelType w:val="hybridMultilevel"/>
    <w:tmpl w:val="5D3C512A"/>
    <w:lvl w:ilvl="0" w:tplc="31B65F80">
      <w:start w:val="1"/>
      <w:numFmt w:val="bullet"/>
      <w:lvlText w:val="-"/>
      <w:lvlJc w:val="left"/>
      <w:pPr>
        <w:tabs>
          <w:tab w:val="num" w:pos="284"/>
        </w:tabs>
        <w:ind w:left="284" w:hanging="284"/>
      </w:pPr>
      <w:rPr>
        <w:rFonts w:ascii="Frutiger 45 Light" w:eastAsia="Times New Roman" w:hAnsi="Frutiger 45 Light"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4D4A4E58"/>
    <w:multiLevelType w:val="hybridMultilevel"/>
    <w:tmpl w:val="71D09636"/>
    <w:lvl w:ilvl="0" w:tplc="31B65F80">
      <w:start w:val="1"/>
      <w:numFmt w:val="bullet"/>
      <w:lvlText w:val="-"/>
      <w:lvlJc w:val="left"/>
      <w:pPr>
        <w:tabs>
          <w:tab w:val="num" w:pos="284"/>
        </w:tabs>
        <w:ind w:left="284" w:hanging="284"/>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E2"/>
    <w:rsid w:val="001B5CD0"/>
    <w:rsid w:val="0022035F"/>
    <w:rsid w:val="00243EB1"/>
    <w:rsid w:val="002B706F"/>
    <w:rsid w:val="00370044"/>
    <w:rsid w:val="007863A9"/>
    <w:rsid w:val="008F58E2"/>
    <w:rsid w:val="00903606"/>
    <w:rsid w:val="009809BC"/>
    <w:rsid w:val="00A14BBC"/>
    <w:rsid w:val="00AB7914"/>
    <w:rsid w:val="00B71BD2"/>
    <w:rsid w:val="00BD3DCE"/>
    <w:rsid w:val="00C52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F58E2"/>
    <w:pPr>
      <w:tabs>
        <w:tab w:val="center" w:pos="4536"/>
        <w:tab w:val="right" w:pos="9072"/>
      </w:tabs>
      <w:spacing w:after="0" w:line="240" w:lineRule="auto"/>
    </w:pPr>
  </w:style>
  <w:style w:type="character" w:customStyle="1" w:styleId="KopfzeileZchn">
    <w:name w:val="Kopfzeile Zchn"/>
    <w:basedOn w:val="Absatz-Standardschriftart"/>
    <w:link w:val="Kopfzeile"/>
    <w:rsid w:val="008F58E2"/>
  </w:style>
  <w:style w:type="paragraph" w:styleId="Fuzeile">
    <w:name w:val="footer"/>
    <w:basedOn w:val="Standard"/>
    <w:link w:val="FuzeileZchn"/>
    <w:uiPriority w:val="99"/>
    <w:unhideWhenUsed/>
    <w:rsid w:val="008F58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8E2"/>
  </w:style>
  <w:style w:type="paragraph" w:styleId="Sprechblasentext">
    <w:name w:val="Balloon Text"/>
    <w:basedOn w:val="Standard"/>
    <w:link w:val="SprechblasentextZchn"/>
    <w:uiPriority w:val="99"/>
    <w:semiHidden/>
    <w:unhideWhenUsed/>
    <w:rsid w:val="008F58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8E2"/>
    <w:rPr>
      <w:rFonts w:ascii="Tahoma" w:hAnsi="Tahoma" w:cs="Tahoma"/>
      <w:sz w:val="16"/>
      <w:szCs w:val="16"/>
    </w:rPr>
  </w:style>
  <w:style w:type="character" w:styleId="Hyperlink">
    <w:name w:val="Hyperlink"/>
    <w:unhideWhenUsed/>
    <w:rsid w:val="008F58E2"/>
    <w:rPr>
      <w:color w:val="0000FF"/>
      <w:u w:val="single"/>
    </w:rPr>
  </w:style>
  <w:style w:type="character" w:styleId="BesuchterHyperlink">
    <w:name w:val="FollowedHyperlink"/>
    <w:basedOn w:val="Absatz-Standardschriftart"/>
    <w:uiPriority w:val="99"/>
    <w:semiHidden/>
    <w:unhideWhenUsed/>
    <w:rsid w:val="00AB79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F58E2"/>
    <w:pPr>
      <w:tabs>
        <w:tab w:val="center" w:pos="4536"/>
        <w:tab w:val="right" w:pos="9072"/>
      </w:tabs>
      <w:spacing w:after="0" w:line="240" w:lineRule="auto"/>
    </w:pPr>
  </w:style>
  <w:style w:type="character" w:customStyle="1" w:styleId="KopfzeileZchn">
    <w:name w:val="Kopfzeile Zchn"/>
    <w:basedOn w:val="Absatz-Standardschriftart"/>
    <w:link w:val="Kopfzeile"/>
    <w:rsid w:val="008F58E2"/>
  </w:style>
  <w:style w:type="paragraph" w:styleId="Fuzeile">
    <w:name w:val="footer"/>
    <w:basedOn w:val="Standard"/>
    <w:link w:val="FuzeileZchn"/>
    <w:uiPriority w:val="99"/>
    <w:unhideWhenUsed/>
    <w:rsid w:val="008F58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8E2"/>
  </w:style>
  <w:style w:type="paragraph" w:styleId="Sprechblasentext">
    <w:name w:val="Balloon Text"/>
    <w:basedOn w:val="Standard"/>
    <w:link w:val="SprechblasentextZchn"/>
    <w:uiPriority w:val="99"/>
    <w:semiHidden/>
    <w:unhideWhenUsed/>
    <w:rsid w:val="008F58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8E2"/>
    <w:rPr>
      <w:rFonts w:ascii="Tahoma" w:hAnsi="Tahoma" w:cs="Tahoma"/>
      <w:sz w:val="16"/>
      <w:szCs w:val="16"/>
    </w:rPr>
  </w:style>
  <w:style w:type="character" w:styleId="Hyperlink">
    <w:name w:val="Hyperlink"/>
    <w:unhideWhenUsed/>
    <w:rsid w:val="008F58E2"/>
    <w:rPr>
      <w:color w:val="0000FF"/>
      <w:u w:val="single"/>
    </w:rPr>
  </w:style>
  <w:style w:type="character" w:styleId="BesuchterHyperlink">
    <w:name w:val="FollowedHyperlink"/>
    <w:basedOn w:val="Absatz-Standardschriftart"/>
    <w:uiPriority w:val="99"/>
    <w:semiHidden/>
    <w:unhideWhenUsed/>
    <w:rsid w:val="00AB7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easy_index.php?auswahl=easy_formulare&amp;formularschrank=bmbf&amp;menue=blo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sundheitsforschung-bmbf.de/de/foerderkatalog-2435.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9236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Fersch, Michaela</dc:creator>
  <cp:lastModifiedBy>Saedler, Katarzyna Anna</cp:lastModifiedBy>
  <cp:revision>9</cp:revision>
  <dcterms:created xsi:type="dcterms:W3CDTF">2018-09-21T09:40:00Z</dcterms:created>
  <dcterms:modified xsi:type="dcterms:W3CDTF">2020-02-28T09:11:00Z</dcterms:modified>
</cp:coreProperties>
</file>